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92" w:rsidRDefault="005A6292" w:rsidP="005A6292">
      <w:pPr>
        <w:widowControl w:val="0"/>
        <w:spacing w:after="0" w:line="282" w:lineRule="auto"/>
        <w:ind w:left="102" w:right="112" w:firstLine="7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сведению!</w:t>
      </w:r>
    </w:p>
    <w:p w:rsidR="005A6292" w:rsidRPr="005A6292" w:rsidRDefault="005A6292" w:rsidP="005A6292">
      <w:pPr>
        <w:widowControl w:val="0"/>
        <w:spacing w:after="0" w:line="282" w:lineRule="auto"/>
        <w:ind w:left="102" w:right="112" w:firstLine="7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6292" w:rsidRPr="005A6292" w:rsidRDefault="005A6292" w:rsidP="005A6292">
      <w:pPr>
        <w:widowControl w:val="0"/>
        <w:spacing w:after="0" w:line="282" w:lineRule="auto"/>
        <w:ind w:left="102" w:right="11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A629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A629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национального</w:t>
      </w:r>
      <w:r w:rsidRPr="005A629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A629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«Семья»</w:t>
      </w:r>
      <w:r w:rsidRPr="005A629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5A6292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A629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Кузбассе</w:t>
      </w:r>
      <w:r w:rsidRPr="005A6292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Государственный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музей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изобразительных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A629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искусств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A629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имени  </w:t>
      </w:r>
      <w:r w:rsidRPr="005A629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А.С.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A629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Пушкина</w:t>
      </w:r>
      <w:r w:rsidRPr="005A6292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(г.</w:t>
      </w:r>
      <w:r w:rsidRPr="005A629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Москва)</w:t>
      </w:r>
      <w:r w:rsidRPr="005A629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представляет</w:t>
      </w:r>
      <w:r w:rsidRPr="005A629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выставочный</w:t>
      </w:r>
      <w:r w:rsidRPr="005A629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5A629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«Искусство</w:t>
      </w:r>
      <w:r w:rsidRPr="005A629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впечатления.</w:t>
      </w:r>
      <w:r w:rsidRPr="005A629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Импрессионизм».</w:t>
      </w:r>
      <w:r w:rsidRPr="005A629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5A629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выставке</w:t>
      </w:r>
      <w:r w:rsidRPr="005A629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представлены</w:t>
      </w:r>
      <w:r w:rsidRPr="005A629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произведения</w:t>
      </w:r>
      <w:r w:rsidRPr="005A629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Гюстава</w:t>
      </w:r>
      <w:r w:rsidRPr="005A629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Курбе,</w:t>
      </w:r>
      <w:r w:rsidRPr="005A6292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proofErr w:type="spellStart"/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Камиля</w:t>
      </w:r>
      <w:proofErr w:type="spellEnd"/>
      <w:r w:rsidRPr="005A629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proofErr w:type="spellStart"/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Писсарро</w:t>
      </w:r>
      <w:proofErr w:type="spellEnd"/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5A629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Поля</w:t>
      </w:r>
      <w:r w:rsidRPr="005A629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Сезанна</w:t>
      </w:r>
      <w:r w:rsidRPr="005A629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A629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других</w:t>
      </w:r>
      <w:r w:rsidRPr="005A629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всемирно</w:t>
      </w:r>
      <w:r w:rsidRPr="005A629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известных</w:t>
      </w:r>
      <w:r w:rsidRPr="005A629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художников.</w:t>
      </w:r>
      <w:r w:rsidRPr="005A6292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Выставку</w:t>
      </w:r>
      <w:r w:rsidRPr="005A629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дополняют</w:t>
      </w:r>
      <w:r w:rsidRPr="005A629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A6292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последователей</w:t>
      </w:r>
      <w:r w:rsidRPr="005A6292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импрессионистов</w:t>
      </w:r>
      <w:r w:rsidRPr="005A6292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A629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фондов</w:t>
      </w:r>
      <w:r w:rsidRPr="005A62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Музея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изобразительных</w:t>
      </w:r>
      <w:r w:rsidRPr="005A62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искусств Кузбасса.</w:t>
      </w:r>
    </w:p>
    <w:p w:rsidR="005A6292" w:rsidRPr="005A6292" w:rsidRDefault="005A6292" w:rsidP="005A6292">
      <w:pPr>
        <w:widowControl w:val="0"/>
        <w:spacing w:before="2" w:after="0" w:line="282" w:lineRule="auto"/>
        <w:ind w:left="102" w:right="124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Проект</w:t>
      </w:r>
      <w:r w:rsidRPr="005A629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организован</w:t>
      </w:r>
      <w:r w:rsidRPr="005A629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A629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шести</w:t>
      </w:r>
      <w:r w:rsidRPr="005A629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городах</w:t>
      </w:r>
      <w:r w:rsidRPr="005A629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Pr="005A629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A629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инициативе</w:t>
      </w:r>
      <w:r w:rsidRPr="005A629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полномочного</w:t>
      </w:r>
      <w:r w:rsidRPr="005A629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Pr="005A629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Президента</w:t>
      </w:r>
      <w:r w:rsidRPr="005A629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A629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Федерации</w:t>
      </w:r>
      <w:r w:rsidRPr="005A629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A629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>Сибирском</w:t>
      </w:r>
      <w:r w:rsidRPr="005A6292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федеральном 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>округе</w:t>
      </w:r>
      <w:r w:rsidRPr="005A6292">
        <w:rPr>
          <w:rFonts w:ascii="Times New Roman" w:eastAsia="Times New Roman" w:hAnsi="Times New Roman" w:cs="Times New Roman"/>
          <w:sz w:val="28"/>
          <w:szCs w:val="28"/>
        </w:rPr>
        <w:t xml:space="preserve"> Серышева</w:t>
      </w:r>
      <w:r w:rsidRPr="005A62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А.А.</w:t>
      </w:r>
    </w:p>
    <w:p w:rsidR="00197E18" w:rsidRPr="005A6292" w:rsidRDefault="005A6292" w:rsidP="005A62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292">
        <w:rPr>
          <w:rFonts w:ascii="Times New Roman" w:hAnsi="Times New Roman" w:cs="Times New Roman"/>
          <w:sz w:val="28"/>
          <w:szCs w:val="28"/>
        </w:rPr>
        <w:t xml:space="preserve">Перечень специальных предложений для организованных групп, ссылка для записи на экскурсию и приобретение билетов, афиши, динамичные заставки расположены по ссылке: </w:t>
      </w:r>
      <w:hyperlink r:id="rId5" w:history="1"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9322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disk</w:t>
        </w:r>
        <w:r w:rsidRPr="00B932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B9322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9322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9322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VSRiXfEUSKf</w:t>
        </w:r>
        <w:bookmarkStart w:id="0" w:name="_GoBack"/>
        <w:bookmarkEnd w:id="0"/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Pr="00B932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Sw</w:t>
        </w:r>
        <w:proofErr w:type="spellEnd"/>
      </w:hyperlink>
      <w:r w:rsidRPr="005A6292">
        <w:rPr>
          <w:rFonts w:ascii="Times New Roman" w:hAnsi="Times New Roman" w:cs="Times New Roman"/>
          <w:sz w:val="28"/>
          <w:szCs w:val="28"/>
        </w:rPr>
        <w:t>.</w:t>
      </w:r>
    </w:p>
    <w:sectPr w:rsidR="00197E18" w:rsidRPr="005A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78"/>
    <w:rsid w:val="00197E18"/>
    <w:rsid w:val="005A6292"/>
    <w:rsid w:val="00B93229"/>
    <w:rsid w:val="00EA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2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2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2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2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VSRiXfEUSKfL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Влад Остапенко</cp:lastModifiedBy>
  <cp:revision>3</cp:revision>
  <dcterms:created xsi:type="dcterms:W3CDTF">2026-07-10T06:54:00Z</dcterms:created>
  <dcterms:modified xsi:type="dcterms:W3CDTF">2026-07-13T02:23:00Z</dcterms:modified>
</cp:coreProperties>
</file>