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3E" w:rsidRDefault="00E92D53" w:rsidP="00E92D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2D53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2468880" cy="1394460"/>
            <wp:effectExtent l="0" t="0" r="7620" b="0"/>
            <wp:wrapTight wrapText="bothSides">
              <wp:wrapPolygon edited="0">
                <wp:start x="0" y="0"/>
                <wp:lineTo x="0" y="21246"/>
                <wp:lineTo x="21500" y="21246"/>
                <wp:lineTo x="215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554" w:rsidRPr="00E92D53">
        <w:rPr>
          <w:rFonts w:ascii="Times New Roman" w:hAnsi="Times New Roman" w:cs="Times New Roman"/>
          <w:b/>
          <w:color w:val="C00000"/>
          <w:sz w:val="36"/>
          <w:szCs w:val="36"/>
        </w:rPr>
        <w:t>Внимани</w:t>
      </w:r>
      <w:r w:rsidR="00004D3A" w:rsidRPr="00E92D53">
        <w:rPr>
          <w:rFonts w:ascii="Times New Roman" w:hAnsi="Times New Roman" w:cs="Times New Roman"/>
          <w:b/>
          <w:color w:val="C00000"/>
          <w:sz w:val="36"/>
          <w:szCs w:val="36"/>
        </w:rPr>
        <w:t>е</w:t>
      </w:r>
      <w:r w:rsidR="003C3554" w:rsidRPr="00E92D53">
        <w:rPr>
          <w:rFonts w:ascii="Times New Roman" w:hAnsi="Times New Roman" w:cs="Times New Roman"/>
          <w:b/>
          <w:color w:val="C00000"/>
          <w:sz w:val="36"/>
          <w:szCs w:val="36"/>
        </w:rPr>
        <w:t>!</w:t>
      </w:r>
      <w:r w:rsidR="00004D3A">
        <w:rPr>
          <w:rFonts w:ascii="Times New Roman" w:hAnsi="Times New Roman" w:cs="Times New Roman"/>
          <w:b/>
          <w:sz w:val="36"/>
          <w:szCs w:val="36"/>
        </w:rPr>
        <w:t xml:space="preserve"> С 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004D3A"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 xml:space="preserve"> апреля по 10 мая 2026</w:t>
      </w:r>
      <w:r w:rsidR="00004D3A">
        <w:rPr>
          <w:rFonts w:ascii="Times New Roman" w:hAnsi="Times New Roman" w:cs="Times New Roman"/>
          <w:b/>
          <w:sz w:val="36"/>
          <w:szCs w:val="36"/>
        </w:rPr>
        <w:t xml:space="preserve"> года проводится Всероссийская «горячая линия» по </w:t>
      </w:r>
      <w:r>
        <w:rPr>
          <w:rFonts w:ascii="Times New Roman" w:hAnsi="Times New Roman" w:cs="Times New Roman"/>
          <w:b/>
          <w:sz w:val="36"/>
          <w:szCs w:val="36"/>
        </w:rPr>
        <w:t>профилактике клещевого вирусного энцефалита и других инфекций, передающихся иксодовыми клещами</w:t>
      </w:r>
    </w:p>
    <w:p w:rsidR="009F6DB4" w:rsidRDefault="009F6DB4" w:rsidP="007134D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510D" w:rsidRPr="0068510D" w:rsidRDefault="009F6DB4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CF1740">
        <w:rPr>
          <w:rFonts w:ascii="Times New Roman" w:hAnsi="Times New Roman" w:cs="Times New Roman"/>
          <w:sz w:val="33"/>
          <w:szCs w:val="33"/>
        </w:rPr>
        <w:t xml:space="preserve">    </w:t>
      </w:r>
      <w:bookmarkStart w:id="0" w:name="_GoBack"/>
      <w:r w:rsidR="00E92D53">
        <w:rPr>
          <w:rFonts w:ascii="Times New Roman" w:hAnsi="Times New Roman" w:cs="Times New Roman"/>
          <w:sz w:val="33"/>
          <w:szCs w:val="33"/>
        </w:rPr>
        <w:t>Филиал</w:t>
      </w:r>
      <w:r w:rsidR="005B7A3E" w:rsidRPr="00CF1740">
        <w:rPr>
          <w:rFonts w:ascii="Times New Roman" w:hAnsi="Times New Roman" w:cs="Times New Roman"/>
          <w:sz w:val="33"/>
          <w:szCs w:val="33"/>
        </w:rPr>
        <w:t xml:space="preserve"> ФБУЗ «Центр гигиены и эпидемиологии в Кемеровской области-Кузбассе» в городе Ленинске-Кузнецком, городе Полыс</w:t>
      </w:r>
      <w:r w:rsidR="00CF1740" w:rsidRPr="00CF1740">
        <w:rPr>
          <w:rFonts w:ascii="Times New Roman" w:hAnsi="Times New Roman" w:cs="Times New Roman"/>
          <w:sz w:val="33"/>
          <w:szCs w:val="33"/>
        </w:rPr>
        <w:t>аево и Ленинск-Кузнецком районе</w:t>
      </w:r>
      <w:r w:rsidR="005B7A3E" w:rsidRPr="00CF1740">
        <w:rPr>
          <w:rFonts w:ascii="Times New Roman" w:hAnsi="Times New Roman" w:cs="Times New Roman"/>
          <w:sz w:val="33"/>
          <w:szCs w:val="33"/>
        </w:rPr>
        <w:t xml:space="preserve"> информирует о том, что</w:t>
      </w:r>
      <w:r w:rsidR="005B7A3E" w:rsidRPr="00CF1740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="0068510D">
        <w:rPr>
          <w:rFonts w:ascii="Times New Roman" w:hAnsi="Times New Roman" w:cs="Times New Roman"/>
          <w:b/>
          <w:sz w:val="33"/>
          <w:szCs w:val="33"/>
        </w:rPr>
        <w:t xml:space="preserve">в период с 27.04. 2026 по 10.05.2026 </w:t>
      </w:r>
      <w:r w:rsidR="0068510D">
        <w:rPr>
          <w:rFonts w:ascii="Times New Roman" w:hAnsi="Times New Roman" w:cs="Times New Roman"/>
          <w:sz w:val="33"/>
          <w:szCs w:val="33"/>
        </w:rPr>
        <w:t>проводится</w:t>
      </w:r>
      <w:r w:rsidR="0068510D" w:rsidRPr="00CF1740">
        <w:rPr>
          <w:rFonts w:ascii="Times New Roman" w:hAnsi="Times New Roman" w:cs="Times New Roman"/>
          <w:sz w:val="33"/>
          <w:szCs w:val="33"/>
        </w:rPr>
        <w:t xml:space="preserve"> тематическая «горячая линия» по </w:t>
      </w:r>
      <w:r w:rsidR="0068510D" w:rsidRPr="0068510D">
        <w:rPr>
          <w:rFonts w:ascii="Times New Roman" w:hAnsi="Times New Roman" w:cs="Times New Roman"/>
          <w:sz w:val="33"/>
          <w:szCs w:val="33"/>
        </w:rPr>
        <w:t xml:space="preserve">профилактике клещевого вирусного энцефалита </w:t>
      </w:r>
      <w:r w:rsidR="00D234B7" w:rsidRPr="00D234B7">
        <w:rPr>
          <w:rFonts w:ascii="Times New Roman" w:hAnsi="Times New Roman" w:cs="Times New Roman"/>
          <w:sz w:val="33"/>
          <w:szCs w:val="33"/>
        </w:rPr>
        <w:t>и других инфекций, передающихся иксодовыми клещами</w:t>
      </w:r>
      <w:r w:rsidR="00D234B7">
        <w:rPr>
          <w:rFonts w:ascii="Times New Roman" w:hAnsi="Times New Roman" w:cs="Times New Roman"/>
          <w:sz w:val="33"/>
          <w:szCs w:val="33"/>
        </w:rPr>
        <w:t xml:space="preserve">, </w:t>
      </w:r>
      <w:r w:rsidR="0068510D" w:rsidRPr="0068510D">
        <w:rPr>
          <w:rFonts w:ascii="Times New Roman" w:hAnsi="Times New Roman" w:cs="Times New Roman"/>
          <w:sz w:val="33"/>
          <w:szCs w:val="33"/>
        </w:rPr>
        <w:t xml:space="preserve">для жителей </w:t>
      </w:r>
      <w:r w:rsidR="0068510D">
        <w:rPr>
          <w:rFonts w:ascii="Times New Roman" w:hAnsi="Times New Roman" w:cs="Times New Roman"/>
          <w:sz w:val="33"/>
          <w:szCs w:val="33"/>
        </w:rPr>
        <w:t xml:space="preserve">Ленинск-Кузнецкого муниципального округа </w:t>
      </w:r>
      <w:r w:rsidR="0068510D" w:rsidRPr="0068510D">
        <w:rPr>
          <w:rFonts w:ascii="Times New Roman" w:hAnsi="Times New Roman" w:cs="Times New Roman"/>
          <w:sz w:val="33"/>
          <w:szCs w:val="33"/>
        </w:rPr>
        <w:t>Кемеровской области-Кузбасса.</w:t>
      </w:r>
      <w:bookmarkEnd w:id="0"/>
    </w:p>
    <w:p w:rsidR="00D40491" w:rsidRDefault="00D234B7" w:rsidP="00D234B7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❗</w:t>
      </w:r>
      <w:r w:rsidRPr="00D234B7">
        <w:rPr>
          <w:rFonts w:ascii="Times New Roman" w:hAnsi="Times New Roman" w:cs="Times New Roman"/>
          <w:sz w:val="33"/>
          <w:szCs w:val="33"/>
        </w:rPr>
        <w:t>Получить консультации можно в по телефону: 8-913-409-25-92 (ОПД - Отдел профилактической дезинфекции, дезинсекции, дератизации филиала ФБУЗ «Центр гигиены и эпидемиологии в Кемеровской области-Кузбассе» в городе Ленинске-Кузнецком) ежедневно по будням с 09.00 час. до 12.30 час</w:t>
      </w:r>
      <w:proofErr w:type="gramStart"/>
      <w:r w:rsidRPr="00D234B7">
        <w:rPr>
          <w:rFonts w:ascii="Times New Roman" w:hAnsi="Times New Roman" w:cs="Times New Roman"/>
          <w:sz w:val="33"/>
          <w:szCs w:val="33"/>
        </w:rPr>
        <w:t>.</w:t>
      </w:r>
      <w:proofErr w:type="gramEnd"/>
      <w:r w:rsidRPr="00D234B7">
        <w:rPr>
          <w:rFonts w:ascii="Times New Roman" w:hAnsi="Times New Roman" w:cs="Times New Roman"/>
          <w:sz w:val="33"/>
          <w:szCs w:val="33"/>
        </w:rPr>
        <w:t xml:space="preserve"> и с 13.15 час. до 16.00 час. (в пятницу до 15.00 час.).</w:t>
      </w:r>
      <w:r w:rsidR="00D40491">
        <w:rPr>
          <w:rFonts w:ascii="Times New Roman" w:hAnsi="Times New Roman" w:cs="Times New Roman"/>
          <w:sz w:val="33"/>
          <w:szCs w:val="33"/>
        </w:rPr>
        <w:t xml:space="preserve"> </w:t>
      </w:r>
    </w:p>
    <w:p w:rsidR="0068510D" w:rsidRPr="00D234B7" w:rsidRDefault="0068510D" w:rsidP="00D234B7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Times New Roman" w:hAnsi="Times New Roman" w:cs="Times New Roman"/>
          <w:sz w:val="33"/>
          <w:szCs w:val="33"/>
        </w:rPr>
        <w:t>В ходе работы «горячей линии» специалисты дадут разъяснения по вопросам: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✅</w:t>
      </w:r>
      <w:r w:rsidRPr="00D234B7">
        <w:rPr>
          <w:rFonts w:ascii="Times New Roman" w:hAnsi="Times New Roman" w:cs="Times New Roman"/>
          <w:sz w:val="33"/>
          <w:szCs w:val="33"/>
        </w:rPr>
        <w:t>иммунизации против клещевого энцефалита (где сделать прививку, контингенты, подлежащие иммунизации, оптимальные сроки проведения, противопоказания, подготовка к вакцинации, реакции и др.),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✅</w:t>
      </w:r>
      <w:r w:rsidRPr="00D234B7">
        <w:rPr>
          <w:rFonts w:ascii="Times New Roman" w:hAnsi="Times New Roman" w:cs="Times New Roman"/>
          <w:sz w:val="33"/>
          <w:szCs w:val="33"/>
        </w:rPr>
        <w:t>экстренной серопрофилактике клещевого энцефалита иммуноглобулином (сроки проведения после укуса клеща, противопоказания, побочные реакции и др.),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✅</w:t>
      </w:r>
      <w:r w:rsidRPr="00D234B7">
        <w:rPr>
          <w:rFonts w:ascii="Times New Roman" w:hAnsi="Times New Roman" w:cs="Times New Roman"/>
          <w:sz w:val="33"/>
          <w:szCs w:val="33"/>
        </w:rPr>
        <w:t>касающимся вакцин против клещевого энцефалита (состав, совместимость с другими вакцинами, производители, эффективность, наличие вакцин в медицинских организациях),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lastRenderedPageBreak/>
        <w:t>✅</w:t>
      </w:r>
      <w:r w:rsidRPr="00D234B7">
        <w:rPr>
          <w:rFonts w:ascii="Times New Roman" w:hAnsi="Times New Roman" w:cs="Times New Roman"/>
          <w:sz w:val="33"/>
          <w:szCs w:val="33"/>
        </w:rPr>
        <w:t xml:space="preserve">индивидуальной неспецифической профилактики клещевого энцефалита (применяемые репелленты и </w:t>
      </w:r>
      <w:proofErr w:type="spellStart"/>
      <w:r w:rsidRPr="00D234B7">
        <w:rPr>
          <w:rFonts w:ascii="Times New Roman" w:hAnsi="Times New Roman" w:cs="Times New Roman"/>
          <w:sz w:val="33"/>
          <w:szCs w:val="33"/>
        </w:rPr>
        <w:t>акарицидные</w:t>
      </w:r>
      <w:proofErr w:type="spellEnd"/>
      <w:r w:rsidRPr="00D234B7">
        <w:rPr>
          <w:rFonts w:ascii="Times New Roman" w:hAnsi="Times New Roman" w:cs="Times New Roman"/>
          <w:sz w:val="33"/>
          <w:szCs w:val="33"/>
        </w:rPr>
        <w:t xml:space="preserve"> средства, правила поведения в лесных и парковых зонах и т.д.),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✅</w:t>
      </w:r>
      <w:r w:rsidRPr="00D234B7">
        <w:rPr>
          <w:rFonts w:ascii="Times New Roman" w:hAnsi="Times New Roman" w:cs="Times New Roman"/>
          <w:sz w:val="33"/>
          <w:szCs w:val="33"/>
        </w:rPr>
        <w:t>касающимся действий при присасывании клеща (как снять, куда обращаться, оптимальные сроки для обращения и т.д.),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✅</w:t>
      </w:r>
      <w:r w:rsidRPr="00D234B7">
        <w:rPr>
          <w:rFonts w:ascii="Times New Roman" w:hAnsi="Times New Roman" w:cs="Times New Roman"/>
          <w:sz w:val="33"/>
          <w:szCs w:val="33"/>
        </w:rPr>
        <w:t>по мероприятиям, проводимым в летних оздоровительных и других организациях при выявлении укуса клеща на данной территории (</w:t>
      </w:r>
      <w:proofErr w:type="spellStart"/>
      <w:r w:rsidRPr="00D234B7">
        <w:rPr>
          <w:rFonts w:ascii="Times New Roman" w:hAnsi="Times New Roman" w:cs="Times New Roman"/>
          <w:sz w:val="33"/>
          <w:szCs w:val="33"/>
        </w:rPr>
        <w:t>акарицидная</w:t>
      </w:r>
      <w:proofErr w:type="spellEnd"/>
      <w:r w:rsidRPr="00D234B7">
        <w:rPr>
          <w:rFonts w:ascii="Times New Roman" w:hAnsi="Times New Roman" w:cs="Times New Roman"/>
          <w:sz w:val="33"/>
          <w:szCs w:val="33"/>
        </w:rPr>
        <w:t xml:space="preserve"> обработка территории, кем, в какие сроки, контроль качества обработок),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✅</w:t>
      </w:r>
      <w:r w:rsidRPr="00D234B7">
        <w:rPr>
          <w:rFonts w:ascii="Times New Roman" w:hAnsi="Times New Roman" w:cs="Times New Roman"/>
          <w:sz w:val="33"/>
          <w:szCs w:val="33"/>
        </w:rPr>
        <w:t>вопросы клиники, лабораторной диагностики клещевого энцефалита, получения медицинской помощи (основные признаки болезни, сроки проведения анализов для постановки диагноза, куда обращаться при появлении симптомов и т.д.),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✅</w:t>
      </w:r>
      <w:r w:rsidRPr="00D234B7">
        <w:rPr>
          <w:rFonts w:ascii="Times New Roman" w:hAnsi="Times New Roman" w:cs="Times New Roman"/>
          <w:sz w:val="33"/>
          <w:szCs w:val="33"/>
        </w:rPr>
        <w:t xml:space="preserve"> связанным с обращением за медицинской помощью в случае, если клещ оказался положительным на клещевой энцефалит (куда обращаться, в какие сроки и т.д.),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✅</w:t>
      </w:r>
      <w:r w:rsidRPr="00D234B7">
        <w:rPr>
          <w:rFonts w:ascii="Times New Roman" w:hAnsi="Times New Roman" w:cs="Times New Roman"/>
          <w:sz w:val="33"/>
          <w:szCs w:val="33"/>
        </w:rPr>
        <w:t xml:space="preserve">касающимся </w:t>
      </w:r>
      <w:proofErr w:type="spellStart"/>
      <w:r w:rsidRPr="00D234B7">
        <w:rPr>
          <w:rFonts w:ascii="Times New Roman" w:hAnsi="Times New Roman" w:cs="Times New Roman"/>
          <w:sz w:val="33"/>
          <w:szCs w:val="33"/>
        </w:rPr>
        <w:t>акарицидных</w:t>
      </w:r>
      <w:proofErr w:type="spellEnd"/>
      <w:r w:rsidRPr="00D234B7">
        <w:rPr>
          <w:rFonts w:ascii="Times New Roman" w:hAnsi="Times New Roman" w:cs="Times New Roman"/>
          <w:sz w:val="33"/>
          <w:szCs w:val="33"/>
        </w:rPr>
        <w:t xml:space="preserve"> обработок территорий (подлежащие территории, в какие сроки, при каких условиях проводится, ответственные организации, контроль качества обработок),</w:t>
      </w:r>
    </w:p>
    <w:p w:rsidR="0068510D" w:rsidRPr="00D234B7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sz w:val="33"/>
          <w:szCs w:val="33"/>
        </w:rPr>
      </w:pPr>
      <w:r w:rsidRPr="00D234B7">
        <w:rPr>
          <w:rFonts w:ascii="Segoe UI Symbol" w:hAnsi="Segoe UI Symbol" w:cs="Segoe UI Symbol"/>
          <w:color w:val="C00000"/>
          <w:sz w:val="33"/>
          <w:szCs w:val="33"/>
        </w:rPr>
        <w:t>✅</w:t>
      </w:r>
      <w:r w:rsidRPr="00D234B7">
        <w:rPr>
          <w:rFonts w:ascii="Times New Roman" w:hAnsi="Times New Roman" w:cs="Times New Roman"/>
          <w:sz w:val="33"/>
          <w:szCs w:val="33"/>
        </w:rPr>
        <w:t>касающимся количества и графика работы лабораторий, исследующих клещей (количество лабораторий в субъекте, их доступность, режим работы, сроки исследования клеща в лаборатории и т.д.).</w:t>
      </w:r>
    </w:p>
    <w:p w:rsidR="0068510D" w:rsidRPr="0068510D" w:rsidRDefault="0068510D" w:rsidP="0068510D">
      <w:pPr>
        <w:spacing w:after="0" w:line="240" w:lineRule="auto"/>
        <w:jc w:val="both"/>
        <w:rPr>
          <w:rFonts w:ascii="Times New Roman" w:hAnsi="Times New Roman" w:cs="Times New Roman"/>
          <w:b/>
          <w:sz w:val="33"/>
          <w:szCs w:val="33"/>
        </w:rPr>
      </w:pPr>
    </w:p>
    <w:sectPr w:rsidR="0068510D" w:rsidRPr="0068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BD"/>
    <w:rsid w:val="00004D3A"/>
    <w:rsid w:val="00191056"/>
    <w:rsid w:val="00263B9C"/>
    <w:rsid w:val="003C3554"/>
    <w:rsid w:val="00492424"/>
    <w:rsid w:val="005B7A3E"/>
    <w:rsid w:val="00640990"/>
    <w:rsid w:val="00655C10"/>
    <w:rsid w:val="0068510D"/>
    <w:rsid w:val="00697FBD"/>
    <w:rsid w:val="007134D4"/>
    <w:rsid w:val="0079590C"/>
    <w:rsid w:val="009F6DB4"/>
    <w:rsid w:val="00A53F6A"/>
    <w:rsid w:val="00B42389"/>
    <w:rsid w:val="00CC20CC"/>
    <w:rsid w:val="00CF1740"/>
    <w:rsid w:val="00D100E5"/>
    <w:rsid w:val="00D234B7"/>
    <w:rsid w:val="00D40491"/>
    <w:rsid w:val="00E92D53"/>
    <w:rsid w:val="00E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B04E"/>
  <w15:chartTrackingRefBased/>
  <w15:docId w15:val="{7FD48353-CC01-4FF9-BEC5-EA5C7C8A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55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A6E09-3081-4016-AB9C-FE4EE687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2026-04-23T04:31:00Z</cp:lastPrinted>
  <dcterms:created xsi:type="dcterms:W3CDTF">2026-04-23T04:16:00Z</dcterms:created>
  <dcterms:modified xsi:type="dcterms:W3CDTF">2026-04-23T04:36:00Z</dcterms:modified>
</cp:coreProperties>
</file>