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CF" w:rsidRPr="00E828A0" w:rsidRDefault="00E828A0" w:rsidP="00E828A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К сведению индивидуальных предпринимателей и юридических лиц</w:t>
      </w:r>
    </w:p>
    <w:p w:rsidR="00E828A0" w:rsidRPr="00E828A0" w:rsidRDefault="00E828A0" w:rsidP="00E828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8A0">
        <w:rPr>
          <w:rFonts w:ascii="Times New Roman" w:hAnsi="Times New Roman" w:cs="Times New Roman"/>
          <w:sz w:val="28"/>
          <w:szCs w:val="28"/>
        </w:rPr>
        <w:t>Информируем о том, что продолжается прием заявок на участие в ежегодном региональном конкурсе в области качества «Сделано в Кузбассе» в 2026 году (региональный конкурс утвержден постановлением Правительства Кемеровской области - Кузбасса от 15.06.2021 № 326 (в ред. от 25.05.2026 года).</w:t>
      </w:r>
      <w:proofErr w:type="gramEnd"/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Целью конкурса является повышение известности и узнаваемости товаров и услуг, развитие местного производства, а также стимулирование организаций к улучшению качества продукции и услуг.</w:t>
      </w:r>
    </w:p>
    <w:p w:rsidR="00E828A0" w:rsidRPr="00E828A0" w:rsidRDefault="00E828A0" w:rsidP="00E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 xml:space="preserve">Принять участие  в  конкурсе могут любые  предприятия  и организации, независимо от формы собственности, которые производят товары и оказывают услуги на территории Кузбасса (кроме производителей лекарственных форм и средств, табачных изделий), а также </w:t>
      </w:r>
      <w:proofErr w:type="spellStart"/>
      <w:r w:rsidRPr="00E828A0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Pr="00E828A0">
        <w:rPr>
          <w:rFonts w:ascii="Times New Roman" w:hAnsi="Times New Roman" w:cs="Times New Roman"/>
          <w:sz w:val="28"/>
          <w:szCs w:val="28"/>
        </w:rPr>
        <w:t xml:space="preserve"> граждане.</w:t>
      </w:r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С этого года в положение о конкурсе внесены изменения, которые предусматривают более доступные условия участия для производителей и поставщиков услуг.</w:t>
      </w:r>
    </w:p>
    <w:p w:rsid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В  частности,  бесплатно  (без  оплаты  регистрацио</w:t>
      </w:r>
      <w:r w:rsidRPr="00E828A0">
        <w:rPr>
          <w:rFonts w:ascii="Times New Roman" w:hAnsi="Times New Roman" w:cs="Times New Roman"/>
          <w:sz w:val="28"/>
          <w:szCs w:val="28"/>
        </w:rPr>
        <w:t xml:space="preserve">нного  взноса)  могут подать заявки производители товаров и услуг, не требующих испытаний продукции. </w:t>
      </w:r>
      <w:r w:rsidRPr="00E828A0">
        <w:rPr>
          <w:rFonts w:ascii="Times New Roman" w:hAnsi="Times New Roman" w:cs="Times New Roman"/>
          <w:sz w:val="28"/>
          <w:szCs w:val="28"/>
        </w:rPr>
        <w:t>В  том  числе  –  образовательных  услуг;  в  сфере  физкультуры  и спорта; городского, муниципального и пригородного транспорта; социальных услуг от малого и среднего бизнеса, имеющего статус социального предприятия в Кузбассе, а также товары и услуги, прошедшие добровольную сертиф</w:t>
      </w:r>
      <w:r w:rsidRPr="00E828A0">
        <w:rPr>
          <w:rFonts w:ascii="Times New Roman" w:hAnsi="Times New Roman" w:cs="Times New Roman"/>
          <w:sz w:val="28"/>
          <w:szCs w:val="28"/>
        </w:rPr>
        <w:t xml:space="preserve">икацию в Национальной  системе </w:t>
      </w:r>
      <w:r w:rsidRPr="00E828A0">
        <w:rPr>
          <w:rFonts w:ascii="Times New Roman" w:hAnsi="Times New Roman" w:cs="Times New Roman"/>
          <w:sz w:val="28"/>
          <w:szCs w:val="28"/>
        </w:rPr>
        <w:t>сертификации  или  в  системе  «С</w:t>
      </w:r>
      <w:r w:rsidRPr="00E828A0">
        <w:rPr>
          <w:rFonts w:ascii="Times New Roman" w:hAnsi="Times New Roman" w:cs="Times New Roman"/>
          <w:sz w:val="28"/>
          <w:szCs w:val="28"/>
        </w:rPr>
        <w:t xml:space="preserve">делано  в  России». </w:t>
      </w:r>
      <w:proofErr w:type="gramStart"/>
      <w:r w:rsidRPr="00E828A0">
        <w:rPr>
          <w:rFonts w:ascii="Times New Roman" w:hAnsi="Times New Roman" w:cs="Times New Roman"/>
          <w:sz w:val="28"/>
          <w:szCs w:val="28"/>
        </w:rPr>
        <w:t xml:space="preserve">Пониженный взнос (фактически – только </w:t>
      </w:r>
      <w:r w:rsidRPr="00E828A0">
        <w:rPr>
          <w:rFonts w:ascii="Times New Roman" w:hAnsi="Times New Roman" w:cs="Times New Roman"/>
          <w:sz w:val="28"/>
          <w:szCs w:val="28"/>
        </w:rPr>
        <w:t>ст</w:t>
      </w:r>
      <w:r w:rsidRPr="00E828A0">
        <w:rPr>
          <w:rFonts w:ascii="Times New Roman" w:hAnsi="Times New Roman" w:cs="Times New Roman"/>
          <w:sz w:val="28"/>
          <w:szCs w:val="28"/>
        </w:rPr>
        <w:t xml:space="preserve">оимость </w:t>
      </w:r>
      <w:r w:rsidRPr="00E828A0">
        <w:rPr>
          <w:rFonts w:ascii="Times New Roman" w:hAnsi="Times New Roman" w:cs="Times New Roman"/>
          <w:sz w:val="28"/>
          <w:szCs w:val="28"/>
        </w:rPr>
        <w:t>лаборатор</w:t>
      </w:r>
      <w:r w:rsidRPr="00E828A0">
        <w:rPr>
          <w:rFonts w:ascii="Times New Roman" w:hAnsi="Times New Roman" w:cs="Times New Roman"/>
          <w:sz w:val="28"/>
          <w:szCs w:val="28"/>
        </w:rPr>
        <w:t xml:space="preserve">ных испытаний) установлен для производителей социально </w:t>
      </w:r>
      <w:r w:rsidRPr="00E828A0">
        <w:rPr>
          <w:rFonts w:ascii="Times New Roman" w:hAnsi="Times New Roman" w:cs="Times New Roman"/>
          <w:sz w:val="28"/>
          <w:szCs w:val="28"/>
        </w:rPr>
        <w:t xml:space="preserve">значимых продовольственных товаров: хлеба, молока, </w:t>
      </w:r>
      <w:r w:rsidRPr="00E828A0">
        <w:rPr>
          <w:rFonts w:ascii="Times New Roman" w:hAnsi="Times New Roman" w:cs="Times New Roman"/>
          <w:sz w:val="28"/>
          <w:szCs w:val="28"/>
        </w:rPr>
        <w:t xml:space="preserve">сливочного масла, свинины, кур, </w:t>
      </w:r>
      <w:r w:rsidRPr="00E828A0">
        <w:rPr>
          <w:rFonts w:ascii="Times New Roman" w:hAnsi="Times New Roman" w:cs="Times New Roman"/>
          <w:sz w:val="28"/>
          <w:szCs w:val="28"/>
        </w:rPr>
        <w:t>куриного яйца, картофеля, белокочанной капусты, репчатого лука.</w:t>
      </w:r>
      <w:proofErr w:type="gramEnd"/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828A0">
        <w:rPr>
          <w:rFonts w:ascii="Times New Roman" w:hAnsi="Times New Roman" w:cs="Times New Roman"/>
          <w:sz w:val="28"/>
          <w:szCs w:val="28"/>
        </w:rPr>
        <w:t>роме того, победители могут использовать товарный знак «Сделано в Кузбассе» на упаковке, вывесках, транспорте, в рекламе, на ярмарках и выставках, на телевидении и радио в течение 3-х лет (ранее - 2 года).</w:t>
      </w:r>
    </w:p>
    <w:p w:rsidR="00E828A0" w:rsidRPr="00E828A0" w:rsidRDefault="00E828A0" w:rsidP="00E828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 xml:space="preserve">В рамках нацпроекта «Эффективная и конкурентная экономика» субъекты малого и среднего бизнеса — победители конкурса  могут  получить  от </w:t>
      </w:r>
      <w:proofErr w:type="spellStart"/>
      <w:r w:rsidRPr="00E828A0">
        <w:rPr>
          <w:rFonts w:ascii="Times New Roman" w:hAnsi="Times New Roman" w:cs="Times New Roman"/>
          <w:sz w:val="28"/>
          <w:szCs w:val="28"/>
        </w:rPr>
        <w:t>Госфонда</w:t>
      </w:r>
      <w:proofErr w:type="spellEnd"/>
      <w:r w:rsidRPr="00E828A0">
        <w:rPr>
          <w:rFonts w:ascii="Times New Roman" w:hAnsi="Times New Roman" w:cs="Times New Roman"/>
          <w:sz w:val="28"/>
          <w:szCs w:val="28"/>
        </w:rPr>
        <w:t xml:space="preserve"> поддержки предпринимательства  Кузбасса  заем  до  5  </w:t>
      </w:r>
      <w:proofErr w:type="gramStart"/>
      <w:r w:rsidRPr="00E828A0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828A0">
        <w:rPr>
          <w:rFonts w:ascii="Times New Roman" w:hAnsi="Times New Roman" w:cs="Times New Roman"/>
          <w:sz w:val="28"/>
          <w:szCs w:val="28"/>
        </w:rPr>
        <w:t xml:space="preserve">  рублей на 36 месяцев по ставке от 8% до 15% годовых.</w:t>
      </w:r>
    </w:p>
    <w:p w:rsidR="00E828A0" w:rsidRPr="00E828A0" w:rsidRDefault="00E828A0" w:rsidP="00E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28A0">
        <w:rPr>
          <w:rFonts w:ascii="Times New Roman" w:hAnsi="Times New Roman" w:cs="Times New Roman"/>
          <w:sz w:val="28"/>
          <w:szCs w:val="28"/>
        </w:rPr>
        <w:lastRenderedPageBreak/>
        <w:t xml:space="preserve">Справки по вопросам финансовой поддержки: г. Кемерово, ул. Красная, 4, тел.:   8   (3842)   900-339;   г.   Новокузнецк,   ул.  </w:t>
      </w:r>
      <w:r>
        <w:rPr>
          <w:rFonts w:ascii="Times New Roman" w:hAnsi="Times New Roman" w:cs="Times New Roman"/>
          <w:sz w:val="28"/>
          <w:szCs w:val="28"/>
        </w:rPr>
        <w:t xml:space="preserve"> Кутузова,   17а,   офис   606, </w:t>
      </w:r>
      <w:r w:rsidRPr="00E828A0">
        <w:rPr>
          <w:rFonts w:ascii="Times New Roman" w:hAnsi="Times New Roman" w:cs="Times New Roman"/>
          <w:sz w:val="28"/>
          <w:szCs w:val="28"/>
        </w:rPr>
        <w:t>тел.: 8 (3843) 200-608.</w:t>
      </w:r>
      <w:proofErr w:type="gramEnd"/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Предприятия и организации, желающие принять участие, помимо подтверждения качества продукции могут пройти экспресс-диагностику бизнес-процессов в соответствии с критериями модели премии Правительства Российской Федерации в области качества. Выполнение рекомендаций экспертов будет способствовать более успешному участию в конкурсе Правительства Российской Федерации.</w:t>
      </w:r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Наличие данного товарного знака – это подтверждение высоких стандартов качества продукции и услуг, произведенных и оказываемых в Кузбассе.</w:t>
      </w:r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>Информация о предприятиях победителях регионального конкурса вносится в реестр «Сделано в Кузбассе». Все мероприятия конкурса (презентации, награждения финалистов) освещаются в СМИ.</w:t>
      </w:r>
    </w:p>
    <w:p w:rsidR="00E828A0" w:rsidRPr="00E828A0" w:rsidRDefault="00E828A0" w:rsidP="00E828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28A0">
        <w:rPr>
          <w:rFonts w:ascii="Times New Roman" w:hAnsi="Times New Roman" w:cs="Times New Roman"/>
          <w:sz w:val="28"/>
          <w:szCs w:val="28"/>
        </w:rPr>
        <w:t>Для участия в конкурсе необходимо подать заявку ответственному секретарю комиссии регионального конкурса Трофимовой Наталье Борисовне по адресу: 650070, г. Кемерово, ул. Терешковой, д. 53, оф. 304, ФБУ «Кузбасский ЦСМ», телефон: 8 (3842) 567 - 370, e-</w:t>
      </w:r>
      <w:proofErr w:type="spellStart"/>
      <w:r w:rsidRPr="00E828A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E828A0">
        <w:rPr>
          <w:rFonts w:ascii="Times New Roman" w:hAnsi="Times New Roman" w:cs="Times New Roman"/>
          <w:sz w:val="28"/>
          <w:szCs w:val="28"/>
        </w:rPr>
        <w:t>: otris@kmrcsm.ru.</w:t>
      </w:r>
    </w:p>
    <w:p w:rsidR="00E828A0" w:rsidRPr="00E828A0" w:rsidRDefault="00E828A0" w:rsidP="00E828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28A0">
        <w:rPr>
          <w:rFonts w:ascii="Times New Roman" w:hAnsi="Times New Roman" w:cs="Times New Roman"/>
          <w:sz w:val="28"/>
          <w:szCs w:val="28"/>
        </w:rPr>
        <w:t xml:space="preserve">Более подробная информация о конкурсе размещена на официальных сайтах </w:t>
      </w:r>
      <w:proofErr w:type="spellStart"/>
      <w:r w:rsidRPr="00E828A0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E828A0">
        <w:rPr>
          <w:rFonts w:ascii="Times New Roman" w:hAnsi="Times New Roman" w:cs="Times New Roman"/>
          <w:sz w:val="28"/>
          <w:szCs w:val="28"/>
        </w:rPr>
        <w:t xml:space="preserve"> Кузбасса: https://минпромторг42.рф и ФБУ «</w:t>
      </w:r>
      <w:proofErr w:type="gramStart"/>
      <w:r w:rsidRPr="00E828A0">
        <w:rPr>
          <w:rFonts w:ascii="Times New Roman" w:hAnsi="Times New Roman" w:cs="Times New Roman"/>
          <w:sz w:val="28"/>
          <w:szCs w:val="28"/>
        </w:rPr>
        <w:t>Кузбасский</w:t>
      </w:r>
      <w:proofErr w:type="gramEnd"/>
      <w:r w:rsidRPr="00E828A0">
        <w:rPr>
          <w:rFonts w:ascii="Times New Roman" w:hAnsi="Times New Roman" w:cs="Times New Roman"/>
          <w:sz w:val="28"/>
          <w:szCs w:val="28"/>
        </w:rPr>
        <w:t xml:space="preserve"> ЦСМ»: https.kmrcsm.ru.</w:t>
      </w:r>
    </w:p>
    <w:sectPr w:rsidR="00E828A0" w:rsidRPr="00E8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CA"/>
    <w:rsid w:val="00340ECF"/>
    <w:rsid w:val="00BC2BCA"/>
    <w:rsid w:val="00E8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Мария Ишкова</cp:lastModifiedBy>
  <cp:revision>2</cp:revision>
  <dcterms:created xsi:type="dcterms:W3CDTF">2026-06-19T06:39:00Z</dcterms:created>
  <dcterms:modified xsi:type="dcterms:W3CDTF">2026-06-19T06:39:00Z</dcterms:modified>
</cp:coreProperties>
</file>