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42" w:rsidRPr="00276DC7" w:rsidRDefault="00276DC7" w:rsidP="00276DC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DC7">
        <w:rPr>
          <w:rFonts w:ascii="Times New Roman" w:hAnsi="Times New Roman" w:cs="Times New Roman"/>
          <w:sz w:val="28"/>
          <w:szCs w:val="28"/>
        </w:rPr>
        <w:t>К сведению!</w:t>
      </w:r>
    </w:p>
    <w:p w:rsidR="00276DC7" w:rsidRPr="00276DC7" w:rsidRDefault="00276DC7" w:rsidP="00276DC7">
      <w:pPr>
        <w:widowControl w:val="0"/>
        <w:spacing w:after="0" w:line="360" w:lineRule="auto"/>
        <w:ind w:left="113" w:right="1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DC7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276DC7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276DC7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276DC7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76DC7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Кемеровской</w:t>
      </w:r>
      <w:r w:rsidRPr="00276DC7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276DC7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76DC7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Кузбассу информирует</w:t>
      </w:r>
      <w:r w:rsidRPr="00276DC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76DC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нахождении</w:t>
      </w:r>
      <w:r w:rsidRPr="00276DC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76DC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Pr="00276DC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276DC7">
        <w:rPr>
          <w:rFonts w:ascii="Times New Roman" w:eastAsia="Times New Roman" w:hAnsi="Times New Roman" w:cs="Times New Roman"/>
          <w:sz w:val="28"/>
          <w:szCs w:val="28"/>
        </w:rPr>
        <w:t>стеклоомывающей</w:t>
      </w:r>
      <w:proofErr w:type="spellEnd"/>
      <w:r w:rsidRPr="00276DC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жидкости</w:t>
      </w:r>
      <w:r w:rsidRPr="00276DC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76DC7">
        <w:rPr>
          <w:rFonts w:ascii="Times New Roman" w:eastAsia="Times New Roman" w:hAnsi="Times New Roman" w:cs="Times New Roman"/>
          <w:sz w:val="28"/>
          <w:szCs w:val="28"/>
          <w:lang w:val="en-US"/>
        </w:rPr>
        <w:t>ICE</w:t>
      </w:r>
      <w:r w:rsidRPr="00276DC7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  <w:lang w:val="en-US"/>
        </w:rPr>
        <w:t>GUARD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76DC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-30</w:t>
      </w:r>
      <w:proofErr w:type="gramStart"/>
      <w:r w:rsidRPr="00276DC7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Pr="00276DC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76DC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запахом</w:t>
      </w:r>
      <w:r w:rsidRPr="00276DC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цитруса,</w:t>
      </w:r>
      <w:r w:rsidRPr="00276DC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изготовитель</w:t>
      </w:r>
      <w:r w:rsidRPr="00276DC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(производитель)</w:t>
      </w:r>
      <w:r w:rsidRPr="00276DC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276DC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«ЧЕРНИ ЛАБС»</w:t>
      </w:r>
      <w:r w:rsidRPr="00276D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76DC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адресом</w:t>
      </w:r>
      <w:r w:rsidRPr="00276DC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производства:</w:t>
      </w:r>
      <w:r w:rsidRPr="00276DC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Самарская</w:t>
      </w:r>
      <w:r w:rsidRPr="00276DC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область,</w:t>
      </w:r>
      <w:r w:rsidRPr="00276DC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76DC7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spellEnd"/>
      <w:r w:rsidRPr="00276DC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6D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Тольятти,</w:t>
      </w:r>
      <w:r w:rsidRPr="00276DC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ул.</w:t>
      </w:r>
      <w:r w:rsidRPr="00276D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Матросова, д.</w:t>
      </w:r>
      <w:r w:rsidRPr="00276DC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46),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76DC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Pr="00276DC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Единым</w:t>
      </w:r>
      <w:r w:rsidRPr="00276DC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</w:t>
      </w:r>
      <w:r w:rsidRPr="00276DC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и гигиеническим</w:t>
      </w:r>
      <w:r w:rsidRPr="00276DC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276DC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76DC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товарам,</w:t>
      </w:r>
      <w:r w:rsidRPr="00276DC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подлежащим</w:t>
      </w:r>
      <w:r w:rsidRPr="00276DC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санитарн</w:t>
      </w:r>
      <w:proofErr w:type="gramStart"/>
      <w:r w:rsidRPr="00276DC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76DC7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эпидемиологическому</w:t>
      </w:r>
      <w:r w:rsidRPr="00276DC7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надзору</w:t>
      </w:r>
      <w:r w:rsidRPr="00276DC7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(контролю)»,</w:t>
      </w:r>
      <w:r w:rsidRPr="00276DC7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Pr="00276DC7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276DC7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Комиссии Таможенного</w:t>
      </w:r>
      <w:r w:rsidRPr="00276DC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Pr="00276DC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76DC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28.05.2010</w:t>
      </w:r>
      <w:r w:rsidRPr="00276DC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76DC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299.</w:t>
      </w:r>
    </w:p>
    <w:p w:rsidR="00276DC7" w:rsidRPr="00276DC7" w:rsidRDefault="00276DC7" w:rsidP="00276DC7">
      <w:pPr>
        <w:widowControl w:val="0"/>
        <w:spacing w:before="6" w:after="0" w:line="360" w:lineRule="auto"/>
        <w:ind w:left="113" w:right="11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DC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276DC7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Pr="00276DC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276DC7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76DC7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Pr="00276DC7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76DC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этикетке</w:t>
      </w:r>
      <w:r w:rsidRPr="00276DC7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адресу деятельность</w:t>
      </w:r>
      <w:r w:rsidRPr="00276DC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76DC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производству</w:t>
      </w:r>
      <w:r w:rsidRPr="00276DC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276DC7">
        <w:rPr>
          <w:rFonts w:ascii="Times New Roman" w:eastAsia="Times New Roman" w:hAnsi="Times New Roman" w:cs="Times New Roman"/>
          <w:sz w:val="28"/>
          <w:szCs w:val="28"/>
        </w:rPr>
        <w:t>стеклоомывающей</w:t>
      </w:r>
      <w:proofErr w:type="spellEnd"/>
      <w:r w:rsidRPr="00276DC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жидкости</w:t>
      </w:r>
      <w:r w:rsidRPr="00276DC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76DC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осуществляется.</w:t>
      </w:r>
    </w:p>
    <w:p w:rsidR="00276DC7" w:rsidRPr="00276DC7" w:rsidRDefault="00276DC7" w:rsidP="00276DC7">
      <w:pPr>
        <w:widowControl w:val="0"/>
        <w:spacing w:before="6" w:after="0" w:line="360" w:lineRule="auto"/>
        <w:ind w:left="113" w:right="11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DC7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276DC7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276DC7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276DC7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официальным</w:t>
      </w:r>
      <w:r w:rsidRPr="00276DC7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данным</w:t>
      </w:r>
      <w:r w:rsidRPr="00276DC7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ЕГРЮЛ</w:t>
      </w:r>
      <w:r w:rsidRPr="00276DC7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276DC7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 юридическом</w:t>
      </w:r>
      <w:r w:rsidRPr="00276DC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лице</w:t>
      </w:r>
      <w:r w:rsidRPr="00276DC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76DC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наименованием</w:t>
      </w:r>
      <w:r w:rsidRPr="00276DC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276DC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«ЧЕРНИ</w:t>
      </w:r>
      <w:r w:rsidRPr="00276DC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ЛАБС»</w:t>
      </w:r>
      <w:r w:rsidRPr="00276D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276DC7" w:rsidRPr="00276DC7" w:rsidRDefault="00276DC7" w:rsidP="00276DC7">
      <w:pPr>
        <w:widowControl w:val="0"/>
        <w:tabs>
          <w:tab w:val="left" w:pos="1414"/>
          <w:tab w:val="left" w:pos="3481"/>
          <w:tab w:val="left" w:pos="5577"/>
          <w:tab w:val="left" w:pos="6122"/>
          <w:tab w:val="left" w:pos="8546"/>
        </w:tabs>
        <w:spacing w:before="6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6DC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ab/>
        <w:t>действующем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свидетельстве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государственной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76DC7">
        <w:rPr>
          <w:rFonts w:ascii="Times New Roman" w:eastAsia="Times New Roman" w:hAnsi="Times New Roman" w:cs="Times New Roman"/>
          <w:sz w:val="28"/>
          <w:szCs w:val="28"/>
          <w:lang w:val="en-US"/>
        </w:rPr>
        <w:t>KG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.11.01.09.015.</w:t>
      </w:r>
      <w:r w:rsidRPr="00276DC7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.007316.11.25</w:t>
      </w:r>
      <w:r w:rsidRPr="00276DC7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(бланк</w:t>
      </w:r>
      <w:r w:rsidRPr="00276DC7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76DC7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0062913)</w:t>
      </w:r>
      <w:r w:rsidRPr="00276DC7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жидкости</w:t>
      </w:r>
      <w:r w:rsidRPr="00276DC7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незамерзающей (стеклоомыватель)</w:t>
      </w:r>
      <w:r w:rsidRPr="00276DC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76DC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маркировкой</w:t>
      </w:r>
      <w:r w:rsidRPr="00276DC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76DC7">
        <w:rPr>
          <w:rFonts w:ascii="Times New Roman" w:eastAsia="Times New Roman" w:hAnsi="Times New Roman" w:cs="Times New Roman"/>
          <w:sz w:val="28"/>
          <w:szCs w:val="28"/>
          <w:lang w:val="en-US"/>
        </w:rPr>
        <w:t>Ice</w:t>
      </w:r>
      <w:r w:rsidRPr="00276DC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  <w:lang w:val="en-US"/>
        </w:rPr>
        <w:t>Guard</w:t>
      </w:r>
      <w:r w:rsidRPr="00276DC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-10»,</w:t>
      </w:r>
      <w:r w:rsidRPr="00276DC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76DC7">
        <w:rPr>
          <w:rFonts w:ascii="Times New Roman" w:eastAsia="Times New Roman" w:hAnsi="Times New Roman" w:cs="Times New Roman"/>
          <w:sz w:val="28"/>
          <w:szCs w:val="28"/>
          <w:lang w:val="en-US"/>
        </w:rPr>
        <w:t>Ice</w:t>
      </w:r>
      <w:r w:rsidRPr="00276DC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  <w:lang w:val="en-US"/>
        </w:rPr>
        <w:t>Guard</w:t>
      </w:r>
      <w:r w:rsidRPr="00276DC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-20»,</w:t>
      </w:r>
      <w:r w:rsidRPr="00276DC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76DC7">
        <w:rPr>
          <w:rFonts w:ascii="Times New Roman" w:eastAsia="Times New Roman" w:hAnsi="Times New Roman" w:cs="Times New Roman"/>
          <w:sz w:val="28"/>
          <w:szCs w:val="28"/>
          <w:lang w:val="en-US"/>
        </w:rPr>
        <w:t>Ice</w:t>
      </w:r>
      <w:r w:rsidRPr="00276DC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  <w:lang w:val="en-US"/>
        </w:rPr>
        <w:t>Guard</w:t>
      </w:r>
      <w:r w:rsidRPr="00276DC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- 30»,</w:t>
      </w:r>
      <w:r w:rsidRPr="00276DC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производителем</w:t>
      </w:r>
      <w:r w:rsidRPr="00276DC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указан</w:t>
      </w:r>
      <w:r w:rsidRPr="00276DC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276DC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«ЧЕРРИ</w:t>
      </w:r>
      <w:r w:rsidRPr="00276DC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ЛАБС»</w:t>
      </w:r>
      <w:r w:rsidRPr="00276DC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(юридический</w:t>
      </w:r>
      <w:r w:rsidRPr="00276DC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адрес:</w:t>
      </w:r>
      <w:proofErr w:type="gramEnd"/>
      <w:r w:rsidRPr="00276DC7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proofErr w:type="gramStart"/>
      <w:r w:rsidRPr="00276DC7">
        <w:rPr>
          <w:rFonts w:ascii="Times New Roman" w:eastAsia="Times New Roman" w:hAnsi="Times New Roman" w:cs="Times New Roman"/>
          <w:sz w:val="28"/>
          <w:szCs w:val="28"/>
        </w:rPr>
        <w:t>Российская</w:t>
      </w:r>
      <w:r w:rsidRPr="00276DC7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Федерация,</w:t>
      </w:r>
      <w:r w:rsidRPr="00276DC7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Самарская</w:t>
      </w:r>
      <w:r w:rsidRPr="00276DC7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область,</w:t>
      </w:r>
      <w:r w:rsidRPr="00276DC7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76DC7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Тольятти,</w:t>
      </w:r>
      <w:r w:rsidRPr="00276DC7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ул.</w:t>
      </w:r>
      <w:r w:rsidRPr="00276DC7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Матросова,</w:t>
      </w:r>
      <w:r w:rsidRPr="00276DC7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276DC7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46, кв.</w:t>
      </w:r>
      <w:r w:rsidRPr="00276D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5,</w:t>
      </w:r>
      <w:r w:rsidRPr="00276D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фактический</w:t>
      </w:r>
      <w:r w:rsidRPr="00276DC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276D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Pr="00276DC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76DC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6DC7">
        <w:rPr>
          <w:rFonts w:ascii="Times New Roman" w:eastAsia="Times New Roman" w:hAnsi="Times New Roman" w:cs="Times New Roman"/>
          <w:sz w:val="28"/>
          <w:szCs w:val="28"/>
        </w:rPr>
        <w:t>указан).</w:t>
      </w:r>
      <w:proofErr w:type="gramEnd"/>
    </w:p>
    <w:p w:rsidR="00276DC7" w:rsidRPr="00276DC7" w:rsidRDefault="00276DC7" w:rsidP="00276D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DC7">
        <w:rPr>
          <w:rFonts w:ascii="Times New Roman" w:eastAsia="Calibri" w:hAnsi="Times New Roman" w:cs="Times New Roman"/>
          <w:sz w:val="28"/>
          <w:szCs w:val="28"/>
        </w:rPr>
        <w:t>Следовательно,</w:t>
      </w:r>
      <w:r w:rsidRPr="00276DC7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указанная</w:t>
      </w:r>
      <w:r w:rsidRPr="00276DC7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марка</w:t>
      </w:r>
      <w:r w:rsidRPr="00276DC7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276DC7">
        <w:rPr>
          <w:rFonts w:ascii="Times New Roman" w:eastAsia="Calibri" w:hAnsi="Times New Roman" w:cs="Times New Roman"/>
          <w:sz w:val="28"/>
          <w:szCs w:val="28"/>
        </w:rPr>
        <w:t>стеклоомывающей</w:t>
      </w:r>
      <w:proofErr w:type="spellEnd"/>
      <w:r w:rsidRPr="00276DC7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жидкости</w:t>
      </w:r>
      <w:r w:rsidRPr="00276DC7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производятся</w:t>
      </w:r>
      <w:r w:rsidRPr="00276DC7">
        <w:rPr>
          <w:rFonts w:ascii="Times New Roman" w:eastAsia="Calibri" w:hAnsi="Times New Roman" w:cs="Times New Roman"/>
          <w:w w:val="99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неизвестными</w:t>
      </w:r>
      <w:r w:rsidRPr="00276DC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лицами,</w:t>
      </w:r>
      <w:r w:rsidRPr="00276DC7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в</w:t>
      </w:r>
      <w:r w:rsidRPr="00276DC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неизвестных</w:t>
      </w:r>
      <w:r w:rsidRPr="00276DC7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условиях,</w:t>
      </w:r>
      <w:r w:rsidRPr="00276DC7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 xml:space="preserve">без </w:t>
      </w:r>
      <w:r w:rsidRPr="00276DC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документов, подтверждающих</w:t>
      </w:r>
      <w:r w:rsidRPr="00276DC7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соблюдение</w:t>
      </w:r>
      <w:r w:rsidRPr="00276DC7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о</w:t>
      </w:r>
      <w:bookmarkStart w:id="0" w:name="_GoBack"/>
      <w:bookmarkEnd w:id="0"/>
      <w:r w:rsidRPr="00276DC7">
        <w:rPr>
          <w:rFonts w:ascii="Times New Roman" w:eastAsia="Calibri" w:hAnsi="Times New Roman" w:cs="Times New Roman"/>
          <w:sz w:val="28"/>
          <w:szCs w:val="28"/>
        </w:rPr>
        <w:t>бязательных</w:t>
      </w:r>
      <w:r w:rsidRPr="00276DC7">
        <w:rPr>
          <w:rFonts w:ascii="Times New Roman" w:eastAsia="Calibri" w:hAnsi="Times New Roman" w:cs="Times New Roman"/>
          <w:spacing w:val="-17"/>
          <w:sz w:val="28"/>
          <w:szCs w:val="28"/>
        </w:rPr>
        <w:t xml:space="preserve"> </w:t>
      </w:r>
      <w:r w:rsidRPr="00276DC7">
        <w:rPr>
          <w:rFonts w:ascii="Times New Roman" w:eastAsia="Calibri" w:hAnsi="Times New Roman" w:cs="Times New Roman"/>
          <w:sz w:val="28"/>
          <w:szCs w:val="28"/>
        </w:rPr>
        <w:t>требований.</w:t>
      </w:r>
      <w:r w:rsidRPr="00276DC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76DC7" w:rsidRPr="0027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9C"/>
    <w:rsid w:val="00276DC7"/>
    <w:rsid w:val="00685742"/>
    <w:rsid w:val="0095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Ишкова</dc:creator>
  <cp:lastModifiedBy>Мария Ишкова</cp:lastModifiedBy>
  <cp:revision>2</cp:revision>
  <dcterms:created xsi:type="dcterms:W3CDTF">2026-03-30T03:21:00Z</dcterms:created>
  <dcterms:modified xsi:type="dcterms:W3CDTF">2026-03-30T03:21:00Z</dcterms:modified>
</cp:coreProperties>
</file>