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912" w:rsidRPr="00B707AB" w:rsidRDefault="00B707AB" w:rsidP="00B707AB">
      <w:pPr>
        <w:jc w:val="center"/>
        <w:rPr>
          <w:rFonts w:ascii="Times New Roman" w:hAnsi="Times New Roman" w:cs="Times New Roman"/>
          <w:sz w:val="28"/>
          <w:szCs w:val="28"/>
        </w:rPr>
      </w:pPr>
      <w:r w:rsidRPr="00B707AB">
        <w:rPr>
          <w:rFonts w:ascii="Times New Roman" w:hAnsi="Times New Roman" w:cs="Times New Roman"/>
          <w:sz w:val="28"/>
          <w:szCs w:val="28"/>
        </w:rPr>
        <w:t>К сведению!</w:t>
      </w:r>
    </w:p>
    <w:p w:rsidR="00B707AB" w:rsidRDefault="00B707AB"/>
    <w:p w:rsidR="00B707AB" w:rsidRPr="00B707AB" w:rsidRDefault="00B707AB" w:rsidP="00B707AB">
      <w:pPr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07A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Информирую о том, </w:t>
      </w: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что </w:t>
      </w:r>
      <w:r w:rsidRPr="00B707AB"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 xml:space="preserve">с 9 по 12 </w:t>
      </w:r>
      <w:r w:rsidRPr="00B707AB">
        <w:rPr>
          <w:rFonts w:ascii="TimesNewRomanPSMT;Times New Rom" w:eastAsia="Times New Roman" w:hAnsi="TimesNewRomanPSMT;Times New Rom" w:cs="TimesNewRomanPSMT;Times New Rom"/>
          <w:b/>
          <w:color w:val="000000"/>
          <w:sz w:val="28"/>
          <w:szCs w:val="28"/>
          <w:lang w:eastAsia="zh-CN"/>
        </w:rPr>
        <w:t>июля 2026 года</w:t>
      </w: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в городе Новосибирске пройдет </w:t>
      </w:r>
      <w:r w:rsidRPr="00B707AB">
        <w:rPr>
          <w:rFonts w:ascii="TimesNewRomanPSMT;Times New Rom" w:eastAsia="Times New Roman" w:hAnsi="TimesNewRomanPSMT;Times New Rom" w:cs="TimesNewRomanPSMT;Times New Rom"/>
          <w:b/>
          <w:bCs/>
          <w:color w:val="000000"/>
          <w:sz w:val="28"/>
          <w:szCs w:val="28"/>
          <w:lang w:eastAsia="zh-CN"/>
        </w:rPr>
        <w:t>Форум сибирского гостеприимства «Дикоросы».</w:t>
      </w: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</w:p>
    <w:p w:rsidR="00B707AB" w:rsidRPr="00B707AB" w:rsidRDefault="00B707AB" w:rsidP="00B707AB">
      <w:pPr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Форум проводится при поддержке Фонда «</w:t>
      </w:r>
      <w:proofErr w:type="spellStart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Росконгресс</w:t>
      </w:r>
      <w:proofErr w:type="spellEnd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» и включен в план сетевых событий Международного туристического форума «Путешествуй!» как ключевая площадка для обсуждения актуальных вопросов развития туризма и индустрии гостеприимства, обмена лучшими региональными практиками, а также продвижения туристического потенциала субъектов Российской Федерации.</w:t>
      </w:r>
    </w:p>
    <w:p w:rsidR="00B707AB" w:rsidRPr="00B707AB" w:rsidRDefault="00B707AB" w:rsidP="00B707AB">
      <w:pPr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Форум традиционно объединяет представителей субъектов Российской Федерации и зарубежных государств. Основная тема Форума в 2026 году: «Вместе открываем Россию: туризм и гостеприимство в год единства народов».</w:t>
      </w:r>
    </w:p>
    <w:p w:rsidR="00B707AB" w:rsidRPr="00B707AB" w:rsidRDefault="00B707AB" w:rsidP="00B707AB">
      <w:pPr>
        <w:tabs>
          <w:tab w:val="left" w:pos="0"/>
          <w:tab w:val="center" w:pos="4677"/>
          <w:tab w:val="right" w:pos="9355"/>
        </w:tabs>
        <w:suppressAutoHyphens/>
        <w:spacing w:after="0" w:line="240" w:lineRule="auto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Деловая программа включает следующие тематические треки: устойчивый внутренний туризм XXI века, повышение производительности труда и решение кадровых вопросов, экологический след и технологическая революция, креативные индустрии, российские гастрономические ландшафты, гостеприимство: сегодня, завтра и всегда, маркетинг и продвижение туристического продукта, детский и молодежный туризм: новые правила игры.</w:t>
      </w:r>
    </w:p>
    <w:p w:rsidR="00B707AB" w:rsidRPr="00B707AB" w:rsidRDefault="00B707AB" w:rsidP="00B707A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В деловой программе примут участие руководители федеральных и региональных органов власти, ведущие эксперты и лидеры туристической индустрии. На площадках Форума запланированы обучающие мероприятия, практические мастер-классы, </w:t>
      </w:r>
      <w:proofErr w:type="gramStart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кейс-сессии</w:t>
      </w:r>
      <w:proofErr w:type="gramEnd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презентации регионов, конкурсы и другие события, направленные на популяризацию туристических возможностей России. </w:t>
      </w:r>
    </w:p>
    <w:p w:rsidR="00B707AB" w:rsidRPr="00B707AB" w:rsidRDefault="00B707AB" w:rsidP="00B707A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Впервые на открытой уличной площадке в центре города Новосибирска будет развернута масштабная выставка туристического потенциала субъектов Российской Федерации и иностранных государств. Выставка призвана наглядно </w:t>
      </w:r>
      <w:proofErr w:type="gramStart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продемонстрировать</w:t>
      </w:r>
      <w:proofErr w:type="gramEnd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разнообразие туристических предложений: от экологического и событийного туризма до культурно-познавательных и гастрономических маршрутов. </w:t>
      </w:r>
    </w:p>
    <w:p w:rsidR="00B707AB" w:rsidRPr="00B707AB" w:rsidRDefault="00B707AB" w:rsidP="00B707AB">
      <w:pPr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Более подробная информация о деловой программе, ссылка на регистрацию размещены на официальном сайте Форума : </w:t>
      </w:r>
      <w:hyperlink r:id="rId5">
        <w:r w:rsidRPr="00B707AB">
          <w:rPr>
            <w:rFonts w:ascii="TimesNewRomanPSMT;Times New Rom" w:eastAsia="Times New Roman" w:hAnsi="TimesNewRomanPSMT;Times New Rom" w:cs="TimesNewRomanPSMT;Times New Rom"/>
            <w:color w:val="0000FF"/>
            <w:sz w:val="28"/>
            <w:szCs w:val="28"/>
            <w:u w:val="single"/>
            <w:lang w:val="en-US" w:eastAsia="zh-CN"/>
          </w:rPr>
          <w:t>https</w:t>
        </w:r>
        <w:r w:rsidRPr="00B707AB">
          <w:rPr>
            <w:rFonts w:ascii="TimesNewRomanPSMT;Times New Rom" w:eastAsia="Times New Roman" w:hAnsi="TimesNewRomanPSMT;Times New Rom" w:cs="TimesNewRomanPSMT;Times New Rom"/>
            <w:color w:val="0000FF"/>
            <w:sz w:val="28"/>
            <w:szCs w:val="28"/>
            <w:u w:val="single"/>
            <w:lang w:eastAsia="zh-CN"/>
          </w:rPr>
          <w:t>://</w:t>
        </w:r>
        <w:proofErr w:type="spellStart"/>
      </w:hyperlink>
      <w:r w:rsidRPr="00B707AB">
        <w:rPr>
          <w:rFonts w:ascii="TimesNewRomanPSMT;Times New Rom" w:eastAsia="Times New Roman" w:hAnsi="TimesNewRomanPSMT;Times New Rom" w:cs="TimesNewRomanPSMT;Times New Rom"/>
          <w:color w:val="0000FF"/>
          <w:sz w:val="28"/>
          <w:szCs w:val="28"/>
          <w:u w:val="single"/>
          <w:lang w:eastAsia="zh-CN"/>
        </w:rPr>
        <w:t>форумдикоросы</w:t>
      </w:r>
      <w:proofErr w:type="gramStart"/>
      <w:r w:rsidRPr="00B707AB">
        <w:rPr>
          <w:rFonts w:ascii="TimesNewRomanPSMT;Times New Rom" w:eastAsia="Times New Roman" w:hAnsi="TimesNewRomanPSMT;Times New Rom" w:cs="TimesNewRomanPSMT;Times New Rom"/>
          <w:color w:val="0000FF"/>
          <w:sz w:val="28"/>
          <w:szCs w:val="28"/>
          <w:u w:val="single"/>
          <w:lang w:eastAsia="zh-CN"/>
        </w:rPr>
        <w:t>.р</w:t>
      </w:r>
      <w:proofErr w:type="gramEnd"/>
      <w:r w:rsidRPr="00B707AB">
        <w:rPr>
          <w:rFonts w:ascii="TimesNewRomanPSMT;Times New Rom" w:eastAsia="Times New Roman" w:hAnsi="TimesNewRomanPSMT;Times New Rom" w:cs="TimesNewRomanPSMT;Times New Rom"/>
          <w:color w:val="0000FF"/>
          <w:sz w:val="28"/>
          <w:szCs w:val="28"/>
          <w:u w:val="single"/>
          <w:lang w:eastAsia="zh-CN"/>
        </w:rPr>
        <w:t>ф</w:t>
      </w:r>
      <w:proofErr w:type="spellEnd"/>
      <w:r w:rsidRPr="00B707AB">
        <w:rPr>
          <w:rFonts w:ascii="TimesNewRomanPSMT;Times New Rom" w:eastAsia="Times New Roman" w:hAnsi="TimesNewRomanPSMT;Times New Rom" w:cs="TimesNewRomanPSMT;Times New Rom"/>
          <w:color w:val="0000FF"/>
          <w:sz w:val="28"/>
          <w:szCs w:val="28"/>
          <w:u w:val="single"/>
          <w:lang w:eastAsia="zh-CN"/>
        </w:rPr>
        <w:t>/.</w:t>
      </w: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</w:p>
    <w:p w:rsidR="00B707AB" w:rsidRPr="00B707AB" w:rsidRDefault="00B707AB" w:rsidP="00B707A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Контактное лицо вопросам участия в выставке: Анна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Нетесова</w:t>
      </w:r>
      <w:proofErr w:type="spellEnd"/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, телефон: </w:t>
      </w:r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+7 (913) 891-61-73, адрес электронной почты:  </w:t>
      </w:r>
      <w:hyperlink r:id="rId6">
        <w:r w:rsidRPr="00B707AB">
          <w:rPr>
            <w:rFonts w:ascii="TimesNewRomanPSMT;Times New Rom" w:eastAsia="Times New Roman" w:hAnsi="TimesNewRomanPSMT;Times New Rom" w:cs="TimesNewRomanPSMT;Times New Rom"/>
            <w:color w:val="000000"/>
            <w:sz w:val="28"/>
            <w:szCs w:val="28"/>
            <w:u w:val="single"/>
            <w:lang w:eastAsia="zh-CN"/>
          </w:rPr>
          <w:t>info-ds@dicorocy.ru</w:t>
        </w:r>
      </w:hyperlink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;  по вопросам участия в деловой программе: Наталья Салун, контактный телефон:</w:t>
      </w:r>
      <w:r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 xml:space="preserve"> </w:t>
      </w:r>
      <w:bookmarkStart w:id="0" w:name="_GoBack"/>
      <w:bookmarkEnd w:id="0"/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+7 (995) 573-99-02, адрес электронной почты:  </w:t>
      </w:r>
      <w:hyperlink r:id="rId7">
        <w:r w:rsidRPr="00B707AB">
          <w:rPr>
            <w:rFonts w:ascii="TimesNewRomanPSMT;Times New Rom" w:eastAsia="Times New Roman" w:hAnsi="TimesNewRomanPSMT;Times New Rom" w:cs="TimesNewRomanPSMT;Times New Rom"/>
            <w:color w:val="000000"/>
            <w:sz w:val="28"/>
            <w:szCs w:val="28"/>
            <w:u w:val="single"/>
            <w:lang w:eastAsia="zh-CN"/>
          </w:rPr>
          <w:t>info-ds@dicorocy.ru</w:t>
        </w:r>
      </w:hyperlink>
      <w:r w:rsidRPr="00B707AB">
        <w:rPr>
          <w:rFonts w:ascii="TimesNewRomanPSMT;Times New Rom" w:eastAsia="Times New Roman" w:hAnsi="TimesNewRomanPSMT;Times New Rom" w:cs="TimesNewRomanPSMT;Times New Rom"/>
          <w:color w:val="000000"/>
          <w:sz w:val="28"/>
          <w:szCs w:val="28"/>
          <w:lang w:eastAsia="zh-CN"/>
        </w:rPr>
        <w:t>.</w:t>
      </w:r>
    </w:p>
    <w:p w:rsidR="00B707AB" w:rsidRDefault="00B707AB"/>
    <w:sectPr w:rsidR="00B70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;Times New Ro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98D"/>
    <w:rsid w:val="006B598D"/>
    <w:rsid w:val="00870912"/>
    <w:rsid w:val="00B7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-ds@dicorocy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-ds@dicorocy.ru" TargetMode="External"/><Relationship Id="rId5" Type="http://schemas.openxmlformats.org/officeDocument/2006/relationships/hyperlink" Target="https://forum-dikorosy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Ишкова</dc:creator>
  <cp:lastModifiedBy>Мария Ишкова</cp:lastModifiedBy>
  <cp:revision>2</cp:revision>
  <dcterms:created xsi:type="dcterms:W3CDTF">2026-07-07T02:07:00Z</dcterms:created>
  <dcterms:modified xsi:type="dcterms:W3CDTF">2026-07-07T02:07:00Z</dcterms:modified>
</cp:coreProperties>
</file>