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D75" w:rsidRDefault="005A2D75" w:rsidP="005A2D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ЛЕНИНСК-КУЗНЕЦКИЙ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</w:p>
    <w:p w:rsidR="005A2D75" w:rsidRPr="00A779B2" w:rsidRDefault="005A2D75" w:rsidP="005A2D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КЕМЕРОВСКОЙ ОБЛАСТИ  </w:t>
      </w:r>
      <w:r>
        <w:rPr>
          <w:rFonts w:ascii="Calibri" w:hAnsi="Calibri" w:cs="Calibri"/>
          <w:sz w:val="28"/>
          <w:szCs w:val="28"/>
        </w:rPr>
        <w:t>̶</w:t>
      </w:r>
      <w:r>
        <w:rPr>
          <w:rFonts w:ascii="Times New Roman" w:hAnsi="Times New Roman" w:cs="Times New Roman"/>
          <w:sz w:val="28"/>
          <w:szCs w:val="28"/>
        </w:rPr>
        <w:t xml:space="preserve">  КУЗБАССА</w:t>
      </w:r>
    </w:p>
    <w:p w:rsidR="006C360A" w:rsidRDefault="006C360A" w:rsidP="006C3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6C360A" w:rsidRDefault="006C360A" w:rsidP="006C3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6C360A" w:rsidRDefault="006C360A" w:rsidP="006C3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6C360A" w:rsidRDefault="006C360A" w:rsidP="006C3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6C360A" w:rsidRDefault="006C360A" w:rsidP="00731C43">
      <w:pPr>
        <w:spacing w:after="0" w:line="240" w:lineRule="auto"/>
        <w:rPr>
          <w:rFonts w:ascii="Times New Roman" w:hAnsi="Times New Roman" w:cs="Times New Roman"/>
          <w:b/>
          <w:bCs/>
          <w:sz w:val="44"/>
          <w:szCs w:val="44"/>
        </w:rPr>
      </w:pPr>
    </w:p>
    <w:p w:rsidR="006C360A" w:rsidRDefault="006C360A" w:rsidP="006C3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6C360A" w:rsidRDefault="006C360A" w:rsidP="006C3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6C360A" w:rsidRDefault="006C360A" w:rsidP="006C3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6C360A" w:rsidRPr="00703FBF" w:rsidRDefault="006C360A" w:rsidP="006C3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03FBF">
        <w:rPr>
          <w:rFonts w:ascii="Times New Roman" w:hAnsi="Times New Roman" w:cs="Times New Roman"/>
          <w:b/>
          <w:bCs/>
          <w:sz w:val="44"/>
          <w:szCs w:val="44"/>
        </w:rPr>
        <w:t xml:space="preserve">Сводный отчет </w:t>
      </w:r>
    </w:p>
    <w:p w:rsidR="006C360A" w:rsidRPr="00703FBF" w:rsidRDefault="006C360A" w:rsidP="006C3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03FBF">
        <w:rPr>
          <w:rFonts w:ascii="Times New Roman" w:hAnsi="Times New Roman" w:cs="Times New Roman"/>
          <w:b/>
          <w:bCs/>
          <w:sz w:val="44"/>
          <w:szCs w:val="44"/>
        </w:rPr>
        <w:t xml:space="preserve">об оценке налоговых расходов </w:t>
      </w:r>
    </w:p>
    <w:p w:rsidR="006C360A" w:rsidRPr="00703FBF" w:rsidRDefault="006C360A" w:rsidP="006C3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proofErr w:type="spellStart"/>
      <w:r>
        <w:rPr>
          <w:rFonts w:ascii="Times New Roman" w:hAnsi="Times New Roman" w:cs="Times New Roman"/>
          <w:b/>
          <w:bCs/>
          <w:sz w:val="44"/>
          <w:szCs w:val="44"/>
        </w:rPr>
        <w:t>Полысаевского</w:t>
      </w:r>
      <w:proofErr w:type="spellEnd"/>
      <w:r>
        <w:rPr>
          <w:rFonts w:ascii="Times New Roman" w:hAnsi="Times New Roman" w:cs="Times New Roman"/>
          <w:b/>
          <w:bCs/>
          <w:sz w:val="44"/>
          <w:szCs w:val="44"/>
        </w:rPr>
        <w:t xml:space="preserve"> городского округа</w:t>
      </w:r>
    </w:p>
    <w:p w:rsidR="006C360A" w:rsidRPr="00703FBF" w:rsidRDefault="006C360A" w:rsidP="006C3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03FBF">
        <w:rPr>
          <w:rFonts w:ascii="Times New Roman" w:hAnsi="Times New Roman" w:cs="Times New Roman"/>
          <w:b/>
          <w:bCs/>
          <w:sz w:val="44"/>
          <w:szCs w:val="44"/>
        </w:rPr>
        <w:t xml:space="preserve">за </w:t>
      </w:r>
      <w:r>
        <w:rPr>
          <w:rFonts w:ascii="Times New Roman" w:hAnsi="Times New Roman" w:cs="Times New Roman"/>
          <w:b/>
          <w:bCs/>
          <w:sz w:val="44"/>
          <w:szCs w:val="44"/>
        </w:rPr>
        <w:t>202</w:t>
      </w:r>
      <w:r w:rsidR="005A2D75">
        <w:rPr>
          <w:rFonts w:ascii="Times New Roman" w:hAnsi="Times New Roman" w:cs="Times New Roman"/>
          <w:b/>
          <w:bCs/>
          <w:sz w:val="44"/>
          <w:szCs w:val="44"/>
        </w:rPr>
        <w:t>3</w:t>
      </w:r>
      <w:r w:rsidRPr="00703FBF">
        <w:rPr>
          <w:rFonts w:ascii="Times New Roman" w:hAnsi="Times New Roman" w:cs="Times New Roman"/>
          <w:b/>
          <w:bCs/>
          <w:sz w:val="44"/>
          <w:szCs w:val="44"/>
        </w:rPr>
        <w:t xml:space="preserve"> год</w:t>
      </w:r>
    </w:p>
    <w:p w:rsidR="00C348F6" w:rsidRDefault="00C348F6"/>
    <w:p w:rsidR="006C360A" w:rsidRDefault="006C360A"/>
    <w:p w:rsidR="006C360A" w:rsidRDefault="006C360A"/>
    <w:p w:rsidR="006C360A" w:rsidRDefault="006C360A"/>
    <w:p w:rsidR="006C360A" w:rsidRDefault="006C360A"/>
    <w:p w:rsidR="006C360A" w:rsidRDefault="006C360A"/>
    <w:p w:rsidR="006C360A" w:rsidRDefault="006C360A"/>
    <w:p w:rsidR="0055179B" w:rsidRDefault="0055179B" w:rsidP="006C36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79B" w:rsidRDefault="0055179B" w:rsidP="006C36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79B" w:rsidRDefault="0055179B" w:rsidP="006C36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79B" w:rsidRDefault="0055179B" w:rsidP="006C36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2D75" w:rsidRDefault="005A2D75" w:rsidP="006C36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2D75" w:rsidRDefault="005A2D75" w:rsidP="006C36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2D75" w:rsidRDefault="005A2D75" w:rsidP="006C36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2D75" w:rsidRDefault="005A2D75" w:rsidP="006C36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2D75" w:rsidRDefault="005A2D75" w:rsidP="006C36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2D75" w:rsidRDefault="005A2D75" w:rsidP="006C36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2D75" w:rsidRDefault="005A2D75" w:rsidP="005A2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2D75" w:rsidRDefault="005A2D75" w:rsidP="005A2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179B" w:rsidRDefault="0055179B" w:rsidP="006C36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79B" w:rsidRDefault="0055179B" w:rsidP="006C36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60A" w:rsidRPr="00703FBF" w:rsidRDefault="006C360A" w:rsidP="006C36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5A2D75">
        <w:rPr>
          <w:rFonts w:ascii="Times New Roman" w:hAnsi="Times New Roman" w:cs="Times New Roman"/>
          <w:sz w:val="28"/>
          <w:szCs w:val="28"/>
        </w:rPr>
        <w:t>5</w:t>
      </w:r>
      <w:r w:rsidRPr="00703FBF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6C360A" w:rsidRPr="006C360A" w:rsidRDefault="006C360A" w:rsidP="005A2D75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3FBF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300"/>
        <w:gridCol w:w="446"/>
      </w:tblGrid>
      <w:tr w:rsidR="006C360A" w:rsidRPr="00703FBF" w:rsidTr="00481FD3">
        <w:trPr>
          <w:trHeight w:val="397"/>
        </w:trPr>
        <w:tc>
          <w:tcPr>
            <w:tcW w:w="8789" w:type="dxa"/>
          </w:tcPr>
          <w:p w:rsidR="006C360A" w:rsidRPr="005A2D75" w:rsidRDefault="006C360A" w:rsidP="005A2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75">
              <w:rPr>
                <w:rFonts w:ascii="Times New Roman" w:hAnsi="Times New Roman" w:cs="Times New Roman"/>
                <w:sz w:val="24"/>
                <w:szCs w:val="24"/>
              </w:rPr>
              <w:t>Список используемых сокращений и аббревиатур……………………...</w:t>
            </w:r>
            <w:r w:rsidR="00AD3A5E">
              <w:rPr>
                <w:rFonts w:ascii="Times New Roman" w:hAnsi="Times New Roman" w:cs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556" w:type="dxa"/>
            <w:vAlign w:val="bottom"/>
          </w:tcPr>
          <w:p w:rsidR="006C360A" w:rsidRPr="00875682" w:rsidRDefault="005A2D75" w:rsidP="005A2D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6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360A" w:rsidRPr="00703FBF" w:rsidTr="00481FD3">
        <w:trPr>
          <w:trHeight w:val="397"/>
        </w:trPr>
        <w:tc>
          <w:tcPr>
            <w:tcW w:w="8789" w:type="dxa"/>
          </w:tcPr>
          <w:p w:rsidR="006C360A" w:rsidRPr="005A2D75" w:rsidRDefault="006C360A" w:rsidP="005A2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75">
              <w:rPr>
                <w:rFonts w:ascii="Times New Roman" w:hAnsi="Times New Roman" w:cs="Times New Roman"/>
                <w:sz w:val="24"/>
                <w:szCs w:val="24"/>
              </w:rPr>
              <w:t>Введение……………………………………………………………………</w:t>
            </w:r>
            <w:r w:rsidR="00AD3A5E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r w:rsidRPr="005A2D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6" w:type="dxa"/>
            <w:vAlign w:val="bottom"/>
          </w:tcPr>
          <w:p w:rsidR="006C360A" w:rsidRPr="00875682" w:rsidRDefault="005A2D75" w:rsidP="005A2D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6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360A" w:rsidRPr="00703FBF" w:rsidTr="00481FD3">
        <w:trPr>
          <w:trHeight w:val="397"/>
        </w:trPr>
        <w:tc>
          <w:tcPr>
            <w:tcW w:w="8789" w:type="dxa"/>
          </w:tcPr>
          <w:p w:rsidR="006C360A" w:rsidRPr="005A2D75" w:rsidRDefault="006C360A" w:rsidP="00AD3A5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75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налоговых расходов в 202</w:t>
            </w:r>
            <w:r w:rsidR="00AD3A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2D75">
              <w:rPr>
                <w:rFonts w:ascii="Times New Roman" w:hAnsi="Times New Roman" w:cs="Times New Roman"/>
                <w:sz w:val="24"/>
                <w:szCs w:val="24"/>
              </w:rPr>
              <w:t xml:space="preserve"> году……………</w:t>
            </w:r>
            <w:r w:rsidR="00AD3A5E">
              <w:rPr>
                <w:rFonts w:ascii="Times New Roman" w:hAnsi="Times New Roman" w:cs="Times New Roman"/>
                <w:sz w:val="24"/>
                <w:szCs w:val="24"/>
              </w:rPr>
              <w:t>…………………….</w:t>
            </w:r>
          </w:p>
        </w:tc>
        <w:tc>
          <w:tcPr>
            <w:tcW w:w="556" w:type="dxa"/>
            <w:vAlign w:val="bottom"/>
          </w:tcPr>
          <w:p w:rsidR="006C360A" w:rsidRPr="00875682" w:rsidRDefault="00AD3A5E" w:rsidP="005A2D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360A" w:rsidRPr="00703FBF" w:rsidTr="00481FD3">
        <w:trPr>
          <w:trHeight w:val="397"/>
        </w:trPr>
        <w:tc>
          <w:tcPr>
            <w:tcW w:w="8789" w:type="dxa"/>
          </w:tcPr>
          <w:p w:rsidR="006C360A" w:rsidRPr="005A2D75" w:rsidRDefault="006C360A" w:rsidP="00AD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75">
              <w:rPr>
                <w:rFonts w:ascii="Times New Roman" w:hAnsi="Times New Roman" w:cs="Times New Roman"/>
                <w:sz w:val="24"/>
                <w:szCs w:val="24"/>
              </w:rPr>
              <w:t xml:space="preserve">2. Распределение налоговых расходов по муниципальным программам и непрограммным направлениям </w:t>
            </w:r>
            <w:r w:rsidR="00AD3A5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AD3A5E">
              <w:rPr>
                <w:rFonts w:ascii="Times New Roman" w:hAnsi="Times New Roman" w:cs="Times New Roman"/>
                <w:sz w:val="24"/>
                <w:szCs w:val="24"/>
              </w:rPr>
              <w:t>Полысаевском</w:t>
            </w:r>
            <w:proofErr w:type="spellEnd"/>
            <w:r w:rsidR="00AD3A5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округе………………………...</w:t>
            </w:r>
          </w:p>
        </w:tc>
        <w:tc>
          <w:tcPr>
            <w:tcW w:w="556" w:type="dxa"/>
            <w:vAlign w:val="bottom"/>
          </w:tcPr>
          <w:p w:rsidR="006C360A" w:rsidRPr="00875682" w:rsidRDefault="00AD3A5E" w:rsidP="005A2D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C360A" w:rsidRPr="00703FBF" w:rsidTr="00481FD3">
        <w:trPr>
          <w:trHeight w:val="397"/>
        </w:trPr>
        <w:tc>
          <w:tcPr>
            <w:tcW w:w="8789" w:type="dxa"/>
          </w:tcPr>
          <w:p w:rsidR="006C360A" w:rsidRPr="005A2D75" w:rsidRDefault="006C360A" w:rsidP="00AD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75">
              <w:rPr>
                <w:rFonts w:ascii="Times New Roman" w:hAnsi="Times New Roman" w:cs="Times New Roman"/>
                <w:sz w:val="24"/>
                <w:szCs w:val="24"/>
              </w:rPr>
              <w:t xml:space="preserve">3. Распределение налоговых расходов по кураторам налоговых расходов </w:t>
            </w:r>
            <w:proofErr w:type="spellStart"/>
            <w:r w:rsidRPr="005A2D75">
              <w:rPr>
                <w:rFonts w:ascii="Times New Roman" w:hAnsi="Times New Roman" w:cs="Times New Roman"/>
                <w:sz w:val="24"/>
                <w:szCs w:val="24"/>
              </w:rPr>
              <w:t>Полысаевского</w:t>
            </w:r>
            <w:proofErr w:type="spellEnd"/>
            <w:r w:rsidRPr="005A2D7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AD3A5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……………………………………………………………………………….</w:t>
            </w:r>
          </w:p>
        </w:tc>
        <w:tc>
          <w:tcPr>
            <w:tcW w:w="556" w:type="dxa"/>
            <w:vAlign w:val="bottom"/>
          </w:tcPr>
          <w:p w:rsidR="006C360A" w:rsidRPr="00875682" w:rsidRDefault="005A2D75" w:rsidP="00AD3A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682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r w:rsidR="00AD3A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360A" w:rsidRPr="00703FBF" w:rsidTr="00481FD3">
        <w:trPr>
          <w:trHeight w:val="397"/>
        </w:trPr>
        <w:tc>
          <w:tcPr>
            <w:tcW w:w="8789" w:type="dxa"/>
          </w:tcPr>
          <w:p w:rsidR="006C360A" w:rsidRPr="005A2D75" w:rsidRDefault="006C360A" w:rsidP="005A2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75">
              <w:rPr>
                <w:rFonts w:ascii="Times New Roman" w:hAnsi="Times New Roman" w:cs="Times New Roman"/>
                <w:sz w:val="24"/>
                <w:szCs w:val="24"/>
              </w:rPr>
              <w:t>4. Анализ востребован</w:t>
            </w:r>
            <w:r w:rsidR="00564B73" w:rsidRPr="005A2D75">
              <w:rPr>
                <w:rFonts w:ascii="Times New Roman" w:hAnsi="Times New Roman" w:cs="Times New Roman"/>
                <w:sz w:val="24"/>
                <w:szCs w:val="24"/>
              </w:rPr>
              <w:t>ности налоговых льгот………………………</w:t>
            </w:r>
            <w:r w:rsidR="00AD3A5E">
              <w:rPr>
                <w:rFonts w:ascii="Times New Roman" w:hAnsi="Times New Roman" w:cs="Times New Roman"/>
                <w:sz w:val="24"/>
                <w:szCs w:val="24"/>
              </w:rPr>
              <w:t>………………………...</w:t>
            </w:r>
          </w:p>
        </w:tc>
        <w:tc>
          <w:tcPr>
            <w:tcW w:w="556" w:type="dxa"/>
            <w:vAlign w:val="bottom"/>
          </w:tcPr>
          <w:p w:rsidR="006C360A" w:rsidRPr="00875682" w:rsidRDefault="005A2D75" w:rsidP="00AD3A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6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3A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60A" w:rsidRPr="00703FBF" w:rsidTr="00481FD3">
        <w:trPr>
          <w:trHeight w:val="397"/>
        </w:trPr>
        <w:tc>
          <w:tcPr>
            <w:tcW w:w="8789" w:type="dxa"/>
          </w:tcPr>
          <w:p w:rsidR="006C360A" w:rsidRPr="005A2D75" w:rsidRDefault="006C360A" w:rsidP="005A2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75">
              <w:rPr>
                <w:rFonts w:ascii="Times New Roman" w:hAnsi="Times New Roman" w:cs="Times New Roman"/>
                <w:sz w:val="24"/>
                <w:szCs w:val="24"/>
              </w:rPr>
              <w:t>5. Результаты оценки налоговых расходов………………</w:t>
            </w:r>
            <w:r w:rsidR="00564B73" w:rsidRPr="005A2D75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="00AD3A5E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</w:tc>
        <w:tc>
          <w:tcPr>
            <w:tcW w:w="556" w:type="dxa"/>
            <w:vAlign w:val="bottom"/>
          </w:tcPr>
          <w:p w:rsidR="006C360A" w:rsidRPr="00875682" w:rsidRDefault="005A2D75" w:rsidP="00AD3A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6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3A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360A" w:rsidRPr="00703FBF" w:rsidTr="00481FD3">
        <w:trPr>
          <w:trHeight w:val="397"/>
        </w:trPr>
        <w:tc>
          <w:tcPr>
            <w:tcW w:w="8789" w:type="dxa"/>
          </w:tcPr>
          <w:p w:rsidR="006C360A" w:rsidRPr="005A2D75" w:rsidRDefault="006C360A" w:rsidP="005A2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75">
              <w:rPr>
                <w:rFonts w:ascii="Times New Roman" w:hAnsi="Times New Roman" w:cs="Times New Roman"/>
                <w:sz w:val="24"/>
                <w:szCs w:val="24"/>
              </w:rPr>
              <w:t>6. Выводы и решения по результа</w:t>
            </w:r>
            <w:r w:rsidR="00564B73" w:rsidRPr="005A2D75">
              <w:rPr>
                <w:rFonts w:ascii="Times New Roman" w:hAnsi="Times New Roman" w:cs="Times New Roman"/>
                <w:sz w:val="24"/>
                <w:szCs w:val="24"/>
              </w:rPr>
              <w:t>там оценки налоговых расходов …</w:t>
            </w:r>
            <w:r w:rsidR="00AD3A5E">
              <w:rPr>
                <w:rFonts w:ascii="Times New Roman" w:hAnsi="Times New Roman" w:cs="Times New Roman"/>
                <w:sz w:val="24"/>
                <w:szCs w:val="24"/>
              </w:rPr>
              <w:t>……………………...</w:t>
            </w:r>
          </w:p>
        </w:tc>
        <w:tc>
          <w:tcPr>
            <w:tcW w:w="556" w:type="dxa"/>
            <w:vAlign w:val="bottom"/>
          </w:tcPr>
          <w:p w:rsidR="006C360A" w:rsidRPr="00875682" w:rsidRDefault="005A2D75" w:rsidP="005A2D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68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C360A" w:rsidRPr="00703FBF" w:rsidTr="00481FD3">
        <w:trPr>
          <w:trHeight w:val="397"/>
        </w:trPr>
        <w:tc>
          <w:tcPr>
            <w:tcW w:w="8789" w:type="dxa"/>
          </w:tcPr>
          <w:p w:rsidR="006C360A" w:rsidRPr="005A2D75" w:rsidRDefault="006C360A" w:rsidP="005A2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75">
              <w:rPr>
                <w:rFonts w:ascii="Times New Roman" w:hAnsi="Times New Roman" w:cs="Times New Roman"/>
                <w:sz w:val="24"/>
                <w:szCs w:val="24"/>
              </w:rPr>
              <w:t>7. Прогноз налоговых расходов…………………………………</w:t>
            </w:r>
            <w:r w:rsidR="00564B73" w:rsidRPr="005A2D75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="00AD3A5E">
              <w:rPr>
                <w:rFonts w:ascii="Times New Roman" w:hAnsi="Times New Roman" w:cs="Times New Roman"/>
                <w:sz w:val="24"/>
                <w:szCs w:val="24"/>
              </w:rPr>
              <w:t>……………………...</w:t>
            </w:r>
          </w:p>
        </w:tc>
        <w:tc>
          <w:tcPr>
            <w:tcW w:w="556" w:type="dxa"/>
            <w:vAlign w:val="bottom"/>
          </w:tcPr>
          <w:p w:rsidR="006C360A" w:rsidRPr="00875682" w:rsidRDefault="005A2D75" w:rsidP="005A2D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68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6C360A" w:rsidRDefault="006C360A"/>
    <w:p w:rsidR="006C360A" w:rsidRDefault="006C360A"/>
    <w:p w:rsidR="006C360A" w:rsidRDefault="006C360A"/>
    <w:p w:rsidR="006C360A" w:rsidRDefault="006C360A"/>
    <w:p w:rsidR="006C360A" w:rsidRDefault="006C360A"/>
    <w:p w:rsidR="006C360A" w:rsidRDefault="006C360A"/>
    <w:p w:rsidR="006C360A" w:rsidRDefault="006C360A"/>
    <w:p w:rsidR="006C360A" w:rsidRDefault="006C360A"/>
    <w:p w:rsidR="006C360A" w:rsidRDefault="006C360A"/>
    <w:p w:rsidR="006C360A" w:rsidRDefault="006C360A"/>
    <w:p w:rsidR="006C360A" w:rsidRDefault="006C360A"/>
    <w:p w:rsidR="006C360A" w:rsidRDefault="006C360A"/>
    <w:p w:rsidR="006C360A" w:rsidRDefault="006C360A"/>
    <w:p w:rsidR="006C360A" w:rsidRDefault="006C360A"/>
    <w:p w:rsidR="006C360A" w:rsidRDefault="006C360A"/>
    <w:p w:rsidR="006C360A" w:rsidRDefault="006C360A"/>
    <w:p w:rsidR="006C360A" w:rsidRDefault="006C360A"/>
    <w:p w:rsidR="00800AAC" w:rsidRDefault="00800AAC">
      <w:pPr>
        <w:spacing w:after="200" w:line="276" w:lineRule="auto"/>
      </w:pPr>
      <w:r>
        <w:br w:type="page"/>
      </w:r>
    </w:p>
    <w:p w:rsidR="00595092" w:rsidRPr="005A2D75" w:rsidRDefault="00595092" w:rsidP="005A2D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2D75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Список используемых сокращений и аббревиатур</w:t>
      </w:r>
    </w:p>
    <w:p w:rsidR="00595092" w:rsidRPr="005A2D75" w:rsidRDefault="00595092" w:rsidP="005A2D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5092" w:rsidRPr="005A2D75" w:rsidRDefault="00676A35" w:rsidP="005A2D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№ 796 –</w:t>
      </w:r>
      <w:r w:rsidR="00595092" w:rsidRPr="005A2D75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образований».</w:t>
      </w:r>
    </w:p>
    <w:p w:rsidR="00595092" w:rsidRPr="005A2D75" w:rsidRDefault="00676A35" w:rsidP="005A2D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№ 773 –</w:t>
      </w:r>
      <w:r w:rsidR="00595092" w:rsidRPr="005A2D75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Кемеровской области – Кузбасса от 30.12.2019 № 7</w:t>
      </w:r>
      <w:r w:rsidR="005A2D75">
        <w:rPr>
          <w:rFonts w:ascii="Times New Roman" w:hAnsi="Times New Roman" w:cs="Times New Roman"/>
          <w:sz w:val="24"/>
          <w:szCs w:val="24"/>
        </w:rPr>
        <w:t xml:space="preserve">73 «Об утверждении Положения </w:t>
      </w:r>
      <w:r w:rsidR="00595092" w:rsidRPr="005A2D75">
        <w:rPr>
          <w:rFonts w:ascii="Times New Roman" w:hAnsi="Times New Roman" w:cs="Times New Roman"/>
          <w:sz w:val="24"/>
          <w:szCs w:val="24"/>
        </w:rPr>
        <w:t>о формировании перечня налоговых расходов Кемеровской области – Кузбасса и оценке налоговых расходов Кемеровской области – Кузбасса».</w:t>
      </w:r>
    </w:p>
    <w:p w:rsidR="00595092" w:rsidRPr="005A2D75" w:rsidRDefault="00595092" w:rsidP="005A2D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D75">
        <w:rPr>
          <w:rFonts w:ascii="Times New Roman" w:hAnsi="Times New Roman" w:cs="Times New Roman"/>
          <w:sz w:val="24"/>
          <w:szCs w:val="24"/>
        </w:rPr>
        <w:t xml:space="preserve">Постановление № 2266 – постановление администрации </w:t>
      </w:r>
      <w:proofErr w:type="spellStart"/>
      <w:r w:rsidRPr="005A2D75">
        <w:rPr>
          <w:rFonts w:ascii="Times New Roman" w:hAnsi="Times New Roman" w:cs="Times New Roman"/>
          <w:sz w:val="24"/>
          <w:szCs w:val="24"/>
        </w:rPr>
        <w:t>Полысаевского</w:t>
      </w:r>
      <w:proofErr w:type="spellEnd"/>
      <w:r w:rsidRPr="005A2D75">
        <w:rPr>
          <w:rFonts w:ascii="Times New Roman" w:hAnsi="Times New Roman" w:cs="Times New Roman"/>
          <w:sz w:val="24"/>
          <w:szCs w:val="24"/>
        </w:rPr>
        <w:t xml:space="preserve"> городского округа от 26.12.2019 № 2266 «Об утверждении Правил формирования перечня налоговых расходов </w:t>
      </w:r>
      <w:proofErr w:type="spellStart"/>
      <w:r w:rsidRPr="005A2D75">
        <w:rPr>
          <w:rFonts w:ascii="Times New Roman" w:hAnsi="Times New Roman" w:cs="Times New Roman"/>
          <w:sz w:val="24"/>
          <w:szCs w:val="24"/>
        </w:rPr>
        <w:t>Полысаевского</w:t>
      </w:r>
      <w:proofErr w:type="spellEnd"/>
      <w:r w:rsidRPr="005A2D75">
        <w:rPr>
          <w:rFonts w:ascii="Times New Roman" w:hAnsi="Times New Roman" w:cs="Times New Roman"/>
          <w:sz w:val="24"/>
          <w:szCs w:val="24"/>
        </w:rPr>
        <w:t xml:space="preserve"> городского округа и оценки налоговых расходов </w:t>
      </w:r>
      <w:proofErr w:type="spellStart"/>
      <w:r w:rsidRPr="005A2D75">
        <w:rPr>
          <w:rFonts w:ascii="Times New Roman" w:hAnsi="Times New Roman" w:cs="Times New Roman"/>
          <w:sz w:val="24"/>
          <w:szCs w:val="24"/>
        </w:rPr>
        <w:t>Полысаевского</w:t>
      </w:r>
      <w:proofErr w:type="spellEnd"/>
      <w:r w:rsidRPr="005A2D75">
        <w:rPr>
          <w:rFonts w:ascii="Times New Roman" w:hAnsi="Times New Roman" w:cs="Times New Roman"/>
          <w:sz w:val="24"/>
          <w:szCs w:val="24"/>
        </w:rPr>
        <w:t xml:space="preserve"> городского округа».</w:t>
      </w:r>
      <w:r w:rsidRPr="005A2D75">
        <w:rPr>
          <w:rFonts w:ascii="Times New Roman" w:hAnsi="Times New Roman" w:cs="Times New Roman"/>
          <w:sz w:val="24"/>
          <w:szCs w:val="24"/>
        </w:rPr>
        <w:cr/>
      </w:r>
      <w:r w:rsidRPr="005A2D75">
        <w:rPr>
          <w:rFonts w:ascii="Times New Roman" w:hAnsi="Times New Roman" w:cs="Times New Roman"/>
          <w:sz w:val="24"/>
          <w:szCs w:val="24"/>
        </w:rPr>
        <w:tab/>
        <w:t xml:space="preserve">Решение СНД № </w:t>
      </w:r>
      <w:r w:rsidR="001403AE" w:rsidRPr="005A2D75">
        <w:rPr>
          <w:rFonts w:ascii="Times New Roman" w:hAnsi="Times New Roman" w:cs="Times New Roman"/>
          <w:sz w:val="24"/>
          <w:szCs w:val="24"/>
        </w:rPr>
        <w:t>74</w:t>
      </w:r>
      <w:r w:rsidRPr="005A2D75">
        <w:rPr>
          <w:rFonts w:ascii="Times New Roman" w:hAnsi="Times New Roman" w:cs="Times New Roman"/>
          <w:sz w:val="24"/>
          <w:szCs w:val="24"/>
        </w:rPr>
        <w:t xml:space="preserve"> – </w:t>
      </w:r>
      <w:r w:rsidR="001403AE" w:rsidRPr="005A2D75">
        <w:rPr>
          <w:rFonts w:ascii="Times New Roman" w:hAnsi="Times New Roman" w:cs="Times New Roman"/>
          <w:sz w:val="24"/>
          <w:szCs w:val="24"/>
        </w:rPr>
        <w:t xml:space="preserve">решение </w:t>
      </w:r>
      <w:proofErr w:type="spellStart"/>
      <w:r w:rsidR="001403AE" w:rsidRPr="005A2D75">
        <w:rPr>
          <w:rFonts w:ascii="Times New Roman" w:hAnsi="Times New Roman" w:cs="Times New Roman"/>
          <w:sz w:val="24"/>
          <w:szCs w:val="24"/>
        </w:rPr>
        <w:t>Полысаевского</w:t>
      </w:r>
      <w:proofErr w:type="spellEnd"/>
      <w:r w:rsidR="001403AE" w:rsidRPr="005A2D75">
        <w:rPr>
          <w:rFonts w:ascii="Times New Roman" w:hAnsi="Times New Roman" w:cs="Times New Roman"/>
          <w:sz w:val="24"/>
          <w:szCs w:val="24"/>
        </w:rPr>
        <w:t xml:space="preserve"> городского Совета народных депутатов Кемеровской области от 04.06.2008 № 74 «Об установлении и введении в действие земельного налога на территории города»</w:t>
      </w:r>
      <w:r w:rsidRPr="005A2D75">
        <w:rPr>
          <w:rFonts w:ascii="Times New Roman" w:hAnsi="Times New Roman" w:cs="Times New Roman"/>
          <w:sz w:val="24"/>
          <w:szCs w:val="24"/>
        </w:rPr>
        <w:t>.</w:t>
      </w:r>
    </w:p>
    <w:p w:rsidR="00595092" w:rsidRPr="005A2D75" w:rsidRDefault="00595092" w:rsidP="005A2D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D75">
        <w:rPr>
          <w:rFonts w:ascii="Times New Roman" w:hAnsi="Times New Roman" w:cs="Times New Roman"/>
          <w:sz w:val="24"/>
          <w:szCs w:val="24"/>
        </w:rPr>
        <w:t xml:space="preserve">КУМИ – </w:t>
      </w:r>
      <w:r w:rsidR="00E7351C" w:rsidRPr="005A2D75">
        <w:rPr>
          <w:rFonts w:ascii="Times New Roman" w:hAnsi="Times New Roman" w:cs="Times New Roman"/>
          <w:sz w:val="24"/>
          <w:szCs w:val="24"/>
        </w:rPr>
        <w:t>к</w:t>
      </w:r>
      <w:r w:rsidRPr="005A2D75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                           </w:t>
      </w:r>
      <w:proofErr w:type="spellStart"/>
      <w:r w:rsidR="001403AE" w:rsidRPr="005A2D75">
        <w:rPr>
          <w:rFonts w:ascii="Times New Roman" w:hAnsi="Times New Roman" w:cs="Times New Roman"/>
          <w:sz w:val="24"/>
          <w:szCs w:val="24"/>
        </w:rPr>
        <w:t>Полысаевского</w:t>
      </w:r>
      <w:proofErr w:type="spellEnd"/>
      <w:r w:rsidR="001403AE" w:rsidRPr="005A2D7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5A2D75">
        <w:rPr>
          <w:rFonts w:ascii="Times New Roman" w:hAnsi="Times New Roman" w:cs="Times New Roman"/>
          <w:sz w:val="24"/>
          <w:szCs w:val="24"/>
        </w:rPr>
        <w:t>.</w:t>
      </w:r>
    </w:p>
    <w:p w:rsidR="00E7351C" w:rsidRPr="005A2D75" w:rsidRDefault="00E7351C" w:rsidP="005A2D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2D75">
        <w:rPr>
          <w:rFonts w:ascii="Times New Roman" w:hAnsi="Times New Roman" w:cs="Times New Roman"/>
          <w:sz w:val="24"/>
          <w:szCs w:val="24"/>
        </w:rPr>
        <w:t>УКСиЖКХ</w:t>
      </w:r>
      <w:proofErr w:type="spellEnd"/>
      <w:r w:rsidRPr="005A2D75">
        <w:rPr>
          <w:rFonts w:ascii="Times New Roman" w:hAnsi="Times New Roman" w:cs="Times New Roman"/>
          <w:sz w:val="24"/>
          <w:szCs w:val="24"/>
        </w:rPr>
        <w:t xml:space="preserve"> </w:t>
      </w:r>
      <w:r w:rsidR="005A2D75">
        <w:rPr>
          <w:rFonts w:ascii="Times New Roman" w:hAnsi="Times New Roman" w:cs="Times New Roman"/>
          <w:sz w:val="24"/>
          <w:szCs w:val="24"/>
        </w:rPr>
        <w:t>–</w:t>
      </w:r>
      <w:r w:rsidRPr="005A2D75">
        <w:rPr>
          <w:rFonts w:ascii="Times New Roman" w:hAnsi="Times New Roman" w:cs="Times New Roman"/>
          <w:sz w:val="24"/>
          <w:szCs w:val="24"/>
        </w:rPr>
        <w:t xml:space="preserve"> управление по капитальному строительству и вопросам жилищно-коммунального хозяйства </w:t>
      </w:r>
      <w:proofErr w:type="spellStart"/>
      <w:r w:rsidRPr="005A2D75">
        <w:rPr>
          <w:rFonts w:ascii="Times New Roman" w:hAnsi="Times New Roman" w:cs="Times New Roman"/>
          <w:sz w:val="24"/>
          <w:szCs w:val="24"/>
        </w:rPr>
        <w:t>Полысаевского</w:t>
      </w:r>
      <w:proofErr w:type="spellEnd"/>
      <w:r w:rsidRPr="005A2D7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D37B7F" w:rsidRPr="005A2D75">
        <w:rPr>
          <w:rFonts w:ascii="Times New Roman" w:hAnsi="Times New Roman" w:cs="Times New Roman"/>
          <w:sz w:val="24"/>
          <w:szCs w:val="24"/>
        </w:rPr>
        <w:t>.</w:t>
      </w:r>
    </w:p>
    <w:p w:rsidR="0065255D" w:rsidRPr="005A2D75" w:rsidRDefault="0065255D" w:rsidP="005A2D7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2D75">
        <w:rPr>
          <w:rFonts w:ascii="Times New Roman" w:hAnsi="Times New Roman" w:cs="Times New Roman"/>
          <w:sz w:val="24"/>
          <w:szCs w:val="24"/>
        </w:rPr>
        <w:t xml:space="preserve">УСЗН </w:t>
      </w:r>
      <w:r w:rsidR="005A2D75">
        <w:rPr>
          <w:rFonts w:ascii="Times New Roman" w:hAnsi="Times New Roman" w:cs="Times New Roman"/>
          <w:sz w:val="24"/>
          <w:szCs w:val="24"/>
        </w:rPr>
        <w:t xml:space="preserve">– </w:t>
      </w:r>
      <w:r w:rsidRPr="005A2D75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управление социальной защиты населения </w:t>
      </w:r>
      <w:proofErr w:type="spellStart"/>
      <w:r w:rsidRPr="005A2D75">
        <w:rPr>
          <w:rFonts w:ascii="Times New Roman" w:hAnsi="Times New Roman" w:cs="Times New Roman"/>
          <w:color w:val="000000"/>
          <w:sz w:val="24"/>
          <w:szCs w:val="24"/>
        </w:rPr>
        <w:t>Полысаевского</w:t>
      </w:r>
      <w:proofErr w:type="spellEnd"/>
      <w:r w:rsidRPr="005A2D75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="00D37B7F" w:rsidRPr="005A2D7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5255D" w:rsidRPr="005A2D75" w:rsidRDefault="0065255D" w:rsidP="005A2D7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A2D75">
        <w:rPr>
          <w:rFonts w:ascii="Times New Roman" w:hAnsi="Times New Roman" w:cs="Times New Roman"/>
          <w:sz w:val="24"/>
          <w:szCs w:val="24"/>
        </w:rPr>
        <w:t>УМПСиТ</w:t>
      </w:r>
      <w:proofErr w:type="spellEnd"/>
      <w:r w:rsidRPr="005A2D75">
        <w:rPr>
          <w:rFonts w:ascii="Times New Roman" w:hAnsi="Times New Roman" w:cs="Times New Roman"/>
          <w:sz w:val="24"/>
          <w:szCs w:val="24"/>
        </w:rPr>
        <w:t xml:space="preserve"> </w:t>
      </w:r>
      <w:r w:rsidR="005A2D75">
        <w:rPr>
          <w:rFonts w:ascii="Times New Roman" w:hAnsi="Times New Roman" w:cs="Times New Roman"/>
          <w:sz w:val="24"/>
          <w:szCs w:val="24"/>
        </w:rPr>
        <w:t xml:space="preserve">– </w:t>
      </w:r>
      <w:r w:rsidRPr="005A2D75">
        <w:rPr>
          <w:rFonts w:ascii="Times New Roman" w:hAnsi="Times New Roman" w:cs="Times New Roman"/>
          <w:sz w:val="24"/>
          <w:szCs w:val="24"/>
        </w:rPr>
        <w:t>управление молодежной политики</w:t>
      </w:r>
      <w:r w:rsidR="004A21CF" w:rsidRPr="005A2D75">
        <w:rPr>
          <w:rFonts w:ascii="Times New Roman" w:hAnsi="Times New Roman" w:cs="Times New Roman"/>
          <w:sz w:val="24"/>
          <w:szCs w:val="24"/>
        </w:rPr>
        <w:t>, спорта и туризма</w:t>
      </w:r>
      <w:r w:rsidRPr="005A2D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D75">
        <w:rPr>
          <w:rFonts w:ascii="Times New Roman" w:hAnsi="Times New Roman" w:cs="Times New Roman"/>
          <w:sz w:val="24"/>
          <w:szCs w:val="24"/>
        </w:rPr>
        <w:t>Полысаевского</w:t>
      </w:r>
      <w:proofErr w:type="spellEnd"/>
      <w:r w:rsidRPr="005A2D7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4509F1" w:rsidRPr="005A2D75">
        <w:rPr>
          <w:rFonts w:ascii="Times New Roman" w:hAnsi="Times New Roman" w:cs="Times New Roman"/>
          <w:sz w:val="24"/>
          <w:szCs w:val="24"/>
        </w:rPr>
        <w:t>.</w:t>
      </w:r>
    </w:p>
    <w:p w:rsidR="0065255D" w:rsidRPr="0065255D" w:rsidRDefault="0065255D" w:rsidP="00E73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351C" w:rsidRPr="0065255D" w:rsidRDefault="00E7351C" w:rsidP="00595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263F" w:rsidRPr="00703FBF" w:rsidRDefault="00C9263F" w:rsidP="00595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5092" w:rsidRDefault="00595092" w:rsidP="006C3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4B73" w:rsidRDefault="00564B73" w:rsidP="006C3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03AE" w:rsidRDefault="001403AE" w:rsidP="006C3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03AE" w:rsidRDefault="001403AE" w:rsidP="006C3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03AE" w:rsidRDefault="001403AE" w:rsidP="006C3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03AE" w:rsidRDefault="001403AE" w:rsidP="006C3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03AE" w:rsidRDefault="001403AE" w:rsidP="006C3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03AE" w:rsidRDefault="001403AE" w:rsidP="006C3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03AE" w:rsidRDefault="001403AE" w:rsidP="006C3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03AE" w:rsidRDefault="001403AE" w:rsidP="006C3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03AE" w:rsidRDefault="001403AE" w:rsidP="005A2D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360A" w:rsidRPr="00703FBF" w:rsidRDefault="006C360A" w:rsidP="006C360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3FBF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6C360A" w:rsidRPr="005A2D75" w:rsidRDefault="006C360A" w:rsidP="005A2D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D75">
        <w:rPr>
          <w:rFonts w:ascii="Times New Roman" w:hAnsi="Times New Roman" w:cs="Times New Roman"/>
          <w:sz w:val="24"/>
          <w:szCs w:val="24"/>
        </w:rPr>
        <w:t xml:space="preserve">В настоящем отчете приведены сводные результаты оценки налоговых расходов </w:t>
      </w:r>
      <w:proofErr w:type="spellStart"/>
      <w:r w:rsidR="00595092" w:rsidRPr="005A2D75">
        <w:rPr>
          <w:rFonts w:ascii="Times New Roman" w:hAnsi="Times New Roman" w:cs="Times New Roman"/>
          <w:iCs/>
          <w:sz w:val="24"/>
          <w:szCs w:val="24"/>
        </w:rPr>
        <w:t>Полысаевского</w:t>
      </w:r>
      <w:proofErr w:type="spellEnd"/>
      <w:r w:rsidR="00595092" w:rsidRPr="005A2D75">
        <w:rPr>
          <w:rFonts w:ascii="Times New Roman" w:hAnsi="Times New Roman" w:cs="Times New Roman"/>
          <w:iCs/>
          <w:sz w:val="24"/>
          <w:szCs w:val="24"/>
        </w:rPr>
        <w:t xml:space="preserve"> городского округа</w:t>
      </w:r>
      <w:r w:rsidRPr="005A2D75">
        <w:rPr>
          <w:rFonts w:ascii="Times New Roman" w:hAnsi="Times New Roman" w:cs="Times New Roman"/>
          <w:sz w:val="24"/>
          <w:szCs w:val="24"/>
        </w:rPr>
        <w:t xml:space="preserve"> за </w:t>
      </w:r>
      <w:r w:rsidR="00595092" w:rsidRPr="005A2D75">
        <w:rPr>
          <w:rFonts w:ascii="Times New Roman" w:hAnsi="Times New Roman" w:cs="Times New Roman"/>
          <w:sz w:val="24"/>
          <w:szCs w:val="24"/>
        </w:rPr>
        <w:t>202</w:t>
      </w:r>
      <w:r w:rsidR="005A2D75">
        <w:rPr>
          <w:rFonts w:ascii="Times New Roman" w:hAnsi="Times New Roman" w:cs="Times New Roman"/>
          <w:sz w:val="24"/>
          <w:szCs w:val="24"/>
        </w:rPr>
        <w:t>3</w:t>
      </w:r>
      <w:r w:rsidRPr="005A2D75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6C360A" w:rsidRPr="005A2D75" w:rsidRDefault="006C360A" w:rsidP="005A2D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2D75">
        <w:rPr>
          <w:rFonts w:ascii="Times New Roman" w:hAnsi="Times New Roman" w:cs="Times New Roman"/>
          <w:sz w:val="24"/>
          <w:szCs w:val="24"/>
        </w:rPr>
        <w:t>В соответствии со ст. 6 Бюджетного кодекса Российской Федерации налоговые расходы публично-правового образования – это выпадающие доходы бюджетов бюджетной системы Российской Федерации, обусловленные налоговыми льготами, освобождениями и иными преференциями по налогам, сборам, таможенным платежам, страховым взносам на обязательное социальное страхование, предусмотренными в качестве мер государственной (муниципальной) поддержки в соответствии с целями государственных (муниципальных) программ и (или) целями социально-экономической политики публично-правового образования</w:t>
      </w:r>
      <w:proofErr w:type="gramEnd"/>
      <w:r w:rsidRPr="005A2D75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gramStart"/>
      <w:r w:rsidRPr="005A2D75">
        <w:rPr>
          <w:rFonts w:ascii="Times New Roman" w:hAnsi="Times New Roman" w:cs="Times New Roman"/>
          <w:sz w:val="24"/>
          <w:szCs w:val="24"/>
        </w:rPr>
        <w:t>относящимися</w:t>
      </w:r>
      <w:proofErr w:type="gramEnd"/>
      <w:r w:rsidRPr="005A2D75">
        <w:rPr>
          <w:rFonts w:ascii="Times New Roman" w:hAnsi="Times New Roman" w:cs="Times New Roman"/>
          <w:sz w:val="24"/>
          <w:szCs w:val="24"/>
        </w:rPr>
        <w:t xml:space="preserve"> к государственным (муниципальным) программам.</w:t>
      </w:r>
    </w:p>
    <w:p w:rsidR="006C360A" w:rsidRPr="005A2D75" w:rsidRDefault="006C360A" w:rsidP="005A2D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D75">
        <w:rPr>
          <w:rFonts w:ascii="Times New Roman" w:hAnsi="Times New Roman" w:cs="Times New Roman"/>
          <w:sz w:val="24"/>
          <w:szCs w:val="24"/>
        </w:rPr>
        <w:t xml:space="preserve">В настоящем отчете приведены сведения о налоговых расходах бюджета </w:t>
      </w:r>
      <w:proofErr w:type="spellStart"/>
      <w:r w:rsidR="00595092" w:rsidRPr="005A2D75">
        <w:rPr>
          <w:rFonts w:ascii="Times New Roman" w:hAnsi="Times New Roman" w:cs="Times New Roman"/>
          <w:iCs/>
          <w:sz w:val="24"/>
          <w:szCs w:val="24"/>
        </w:rPr>
        <w:t>Полысаевского</w:t>
      </w:r>
      <w:proofErr w:type="spellEnd"/>
      <w:r w:rsidR="00595092" w:rsidRPr="005A2D75">
        <w:rPr>
          <w:rFonts w:ascii="Times New Roman" w:hAnsi="Times New Roman" w:cs="Times New Roman"/>
          <w:iCs/>
          <w:sz w:val="24"/>
          <w:szCs w:val="24"/>
        </w:rPr>
        <w:t xml:space="preserve"> городского округа</w:t>
      </w:r>
      <w:r w:rsidRPr="005A2D75">
        <w:rPr>
          <w:rFonts w:ascii="Times New Roman" w:hAnsi="Times New Roman" w:cs="Times New Roman"/>
          <w:sz w:val="24"/>
          <w:szCs w:val="24"/>
        </w:rPr>
        <w:t>, обусловленных налоговыми льготами, освобождениями и иными преференциями по налогам, установленными решени</w:t>
      </w:r>
      <w:r w:rsidR="00595092" w:rsidRPr="005A2D75">
        <w:rPr>
          <w:rFonts w:ascii="Times New Roman" w:hAnsi="Times New Roman" w:cs="Times New Roman"/>
          <w:sz w:val="24"/>
          <w:szCs w:val="24"/>
        </w:rPr>
        <w:t>ями</w:t>
      </w:r>
      <w:r w:rsidRPr="005A2D75">
        <w:rPr>
          <w:rFonts w:ascii="Times New Roman" w:hAnsi="Times New Roman" w:cs="Times New Roman"/>
          <w:sz w:val="24"/>
          <w:szCs w:val="24"/>
        </w:rPr>
        <w:t xml:space="preserve"> Совета народных депутатов </w:t>
      </w:r>
      <w:proofErr w:type="spellStart"/>
      <w:r w:rsidR="00595092" w:rsidRPr="005A2D75">
        <w:rPr>
          <w:rFonts w:ascii="Times New Roman" w:hAnsi="Times New Roman" w:cs="Times New Roman"/>
          <w:iCs/>
          <w:sz w:val="24"/>
          <w:szCs w:val="24"/>
        </w:rPr>
        <w:t>Полысаевского</w:t>
      </w:r>
      <w:proofErr w:type="spellEnd"/>
      <w:r w:rsidR="00595092" w:rsidRPr="005A2D75">
        <w:rPr>
          <w:rFonts w:ascii="Times New Roman" w:hAnsi="Times New Roman" w:cs="Times New Roman"/>
          <w:iCs/>
          <w:sz w:val="24"/>
          <w:szCs w:val="24"/>
        </w:rPr>
        <w:t xml:space="preserve"> городского округа</w:t>
      </w:r>
      <w:r w:rsidRPr="005A2D75">
        <w:rPr>
          <w:rFonts w:ascii="Times New Roman" w:hAnsi="Times New Roman" w:cs="Times New Roman"/>
          <w:sz w:val="24"/>
          <w:szCs w:val="24"/>
        </w:rPr>
        <w:t xml:space="preserve">, действовавшими в </w:t>
      </w:r>
      <w:r w:rsidR="00595092" w:rsidRPr="005A2D75">
        <w:rPr>
          <w:rFonts w:ascii="Times New Roman" w:hAnsi="Times New Roman" w:cs="Times New Roman"/>
          <w:sz w:val="24"/>
          <w:szCs w:val="24"/>
        </w:rPr>
        <w:t>202</w:t>
      </w:r>
      <w:r w:rsidR="00CC3581">
        <w:rPr>
          <w:rFonts w:ascii="Times New Roman" w:hAnsi="Times New Roman" w:cs="Times New Roman"/>
          <w:sz w:val="24"/>
          <w:szCs w:val="24"/>
        </w:rPr>
        <w:t>3</w:t>
      </w:r>
      <w:r w:rsidRPr="005A2D75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6C360A" w:rsidRPr="005A2D75" w:rsidRDefault="006C360A" w:rsidP="005A2D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D75">
        <w:rPr>
          <w:rFonts w:ascii="Times New Roman" w:hAnsi="Times New Roman" w:cs="Times New Roman"/>
          <w:sz w:val="24"/>
          <w:szCs w:val="24"/>
        </w:rPr>
        <w:t xml:space="preserve">Оценка налоговых расходов проводилась в соответствии с требованиями следующих нормативно-правовых актов: </w:t>
      </w:r>
    </w:p>
    <w:p w:rsidR="006C360A" w:rsidRPr="005A2D75" w:rsidRDefault="006C360A" w:rsidP="005A2D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D75">
        <w:rPr>
          <w:rFonts w:ascii="Times New Roman" w:hAnsi="Times New Roman" w:cs="Times New Roman"/>
          <w:sz w:val="24"/>
          <w:szCs w:val="24"/>
        </w:rPr>
        <w:t>Постановлени</w:t>
      </w:r>
      <w:r w:rsidR="00E45E34" w:rsidRPr="005A2D75">
        <w:rPr>
          <w:rFonts w:ascii="Times New Roman" w:hAnsi="Times New Roman" w:cs="Times New Roman"/>
          <w:sz w:val="24"/>
          <w:szCs w:val="24"/>
        </w:rPr>
        <w:t>е</w:t>
      </w:r>
      <w:r w:rsidRPr="005A2D75">
        <w:rPr>
          <w:rFonts w:ascii="Times New Roman" w:hAnsi="Times New Roman" w:cs="Times New Roman"/>
          <w:sz w:val="24"/>
          <w:szCs w:val="24"/>
        </w:rPr>
        <w:t xml:space="preserve"> № 796;</w:t>
      </w:r>
    </w:p>
    <w:p w:rsidR="006C360A" w:rsidRPr="005A2D75" w:rsidRDefault="006C360A" w:rsidP="005A2D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D75">
        <w:rPr>
          <w:rFonts w:ascii="Times New Roman" w:hAnsi="Times New Roman" w:cs="Times New Roman"/>
          <w:sz w:val="24"/>
          <w:szCs w:val="24"/>
        </w:rPr>
        <w:t>Постановлени</w:t>
      </w:r>
      <w:r w:rsidR="00E45E34" w:rsidRPr="005A2D75">
        <w:rPr>
          <w:rFonts w:ascii="Times New Roman" w:hAnsi="Times New Roman" w:cs="Times New Roman"/>
          <w:sz w:val="24"/>
          <w:szCs w:val="24"/>
        </w:rPr>
        <w:t>е</w:t>
      </w:r>
      <w:r w:rsidRPr="005A2D75">
        <w:rPr>
          <w:rFonts w:ascii="Times New Roman" w:hAnsi="Times New Roman" w:cs="Times New Roman"/>
          <w:sz w:val="24"/>
          <w:szCs w:val="24"/>
        </w:rPr>
        <w:t xml:space="preserve"> № 773;</w:t>
      </w:r>
    </w:p>
    <w:p w:rsidR="006C360A" w:rsidRPr="005A2D75" w:rsidRDefault="006C360A" w:rsidP="005A2D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D75">
        <w:rPr>
          <w:rFonts w:ascii="Times New Roman" w:hAnsi="Times New Roman" w:cs="Times New Roman"/>
          <w:sz w:val="24"/>
          <w:szCs w:val="24"/>
        </w:rPr>
        <w:t xml:space="preserve">Постановление № </w:t>
      </w:r>
      <w:r w:rsidR="001403AE" w:rsidRPr="005A2D75">
        <w:rPr>
          <w:rFonts w:ascii="Times New Roman" w:hAnsi="Times New Roman" w:cs="Times New Roman"/>
          <w:sz w:val="24"/>
          <w:szCs w:val="24"/>
        </w:rPr>
        <w:t>2266</w:t>
      </w:r>
      <w:r w:rsidRPr="005A2D75">
        <w:rPr>
          <w:rFonts w:ascii="Times New Roman" w:hAnsi="Times New Roman" w:cs="Times New Roman"/>
          <w:sz w:val="24"/>
          <w:szCs w:val="24"/>
        </w:rPr>
        <w:t>.</w:t>
      </w:r>
    </w:p>
    <w:p w:rsidR="006C360A" w:rsidRPr="005A2D75" w:rsidRDefault="006C360A" w:rsidP="005A2D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D75">
        <w:rPr>
          <w:rFonts w:ascii="Times New Roman" w:hAnsi="Times New Roman" w:cs="Times New Roman"/>
          <w:sz w:val="24"/>
          <w:szCs w:val="24"/>
        </w:rPr>
        <w:t xml:space="preserve">Оценка проводилась в </w:t>
      </w:r>
      <w:r w:rsidR="005A2D75">
        <w:rPr>
          <w:rFonts w:ascii="Times New Roman" w:hAnsi="Times New Roman" w:cs="Times New Roman"/>
          <w:sz w:val="24"/>
          <w:szCs w:val="24"/>
        </w:rPr>
        <w:t>феврале-мае</w:t>
      </w:r>
      <w:r w:rsidR="001403AE" w:rsidRPr="005A2D75">
        <w:rPr>
          <w:rFonts w:ascii="Times New Roman" w:hAnsi="Times New Roman" w:cs="Times New Roman"/>
          <w:sz w:val="24"/>
          <w:szCs w:val="24"/>
        </w:rPr>
        <w:t xml:space="preserve"> 202</w:t>
      </w:r>
      <w:r w:rsidR="005A2D75">
        <w:rPr>
          <w:rFonts w:ascii="Times New Roman" w:hAnsi="Times New Roman" w:cs="Times New Roman"/>
          <w:sz w:val="24"/>
          <w:szCs w:val="24"/>
        </w:rPr>
        <w:t>5</w:t>
      </w:r>
      <w:r w:rsidRPr="005A2D75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6C360A" w:rsidRPr="005A2D75" w:rsidRDefault="006C360A" w:rsidP="005A2D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D75">
        <w:rPr>
          <w:rFonts w:ascii="Times New Roman" w:hAnsi="Times New Roman" w:cs="Times New Roman"/>
          <w:sz w:val="24"/>
          <w:szCs w:val="24"/>
        </w:rPr>
        <w:t>Оценку налоговых расходов проводили кураторы налоговых расходов – ответственные исполнители</w:t>
      </w:r>
      <w:r w:rsidR="001403AE" w:rsidRPr="005A2D75">
        <w:rPr>
          <w:rFonts w:ascii="Times New Roman" w:hAnsi="Times New Roman" w:cs="Times New Roman"/>
          <w:sz w:val="24"/>
          <w:szCs w:val="24"/>
        </w:rPr>
        <w:t xml:space="preserve"> </w:t>
      </w:r>
      <w:r w:rsidRPr="005A2D75">
        <w:rPr>
          <w:rFonts w:ascii="Times New Roman" w:hAnsi="Times New Roman" w:cs="Times New Roman"/>
          <w:sz w:val="24"/>
          <w:szCs w:val="24"/>
        </w:rPr>
        <w:t xml:space="preserve">муниципальных программ и </w:t>
      </w:r>
      <w:r w:rsidR="006829CE" w:rsidRPr="005A2D75">
        <w:rPr>
          <w:rFonts w:ascii="Times New Roman" w:hAnsi="Times New Roman" w:cs="Times New Roman"/>
          <w:sz w:val="24"/>
          <w:szCs w:val="24"/>
        </w:rPr>
        <w:t xml:space="preserve">лица, </w:t>
      </w:r>
      <w:r w:rsidRPr="005A2D75">
        <w:rPr>
          <w:rFonts w:ascii="Times New Roman" w:hAnsi="Times New Roman" w:cs="Times New Roman"/>
          <w:sz w:val="24"/>
          <w:szCs w:val="24"/>
        </w:rPr>
        <w:t xml:space="preserve"> ответственные за достижение целей социально-экономической политики </w:t>
      </w:r>
      <w:proofErr w:type="spellStart"/>
      <w:r w:rsidR="001403AE" w:rsidRPr="005A2D75">
        <w:rPr>
          <w:rFonts w:ascii="Times New Roman" w:hAnsi="Times New Roman" w:cs="Times New Roman"/>
          <w:iCs/>
          <w:sz w:val="24"/>
          <w:szCs w:val="24"/>
        </w:rPr>
        <w:t>Полысаевского</w:t>
      </w:r>
      <w:proofErr w:type="spellEnd"/>
      <w:r w:rsidR="001403AE" w:rsidRPr="005A2D75">
        <w:rPr>
          <w:rFonts w:ascii="Times New Roman" w:hAnsi="Times New Roman" w:cs="Times New Roman"/>
          <w:iCs/>
          <w:sz w:val="24"/>
          <w:szCs w:val="24"/>
        </w:rPr>
        <w:t xml:space="preserve"> городского округа</w:t>
      </w:r>
      <w:r w:rsidRPr="005A2D75">
        <w:rPr>
          <w:rFonts w:ascii="Times New Roman" w:hAnsi="Times New Roman" w:cs="Times New Roman"/>
          <w:sz w:val="24"/>
          <w:szCs w:val="24"/>
        </w:rPr>
        <w:t>.</w:t>
      </w:r>
    </w:p>
    <w:p w:rsidR="006829CE" w:rsidRPr="005A2D75" w:rsidRDefault="006C360A" w:rsidP="005A2D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D75">
        <w:rPr>
          <w:rFonts w:ascii="Times New Roman" w:hAnsi="Times New Roman" w:cs="Times New Roman"/>
          <w:sz w:val="24"/>
          <w:szCs w:val="24"/>
        </w:rPr>
        <w:t xml:space="preserve">Сведения о выпадающих доходах бюджета </w:t>
      </w:r>
      <w:proofErr w:type="spellStart"/>
      <w:r w:rsidR="001403AE" w:rsidRPr="005A2D75">
        <w:rPr>
          <w:rFonts w:ascii="Times New Roman" w:hAnsi="Times New Roman" w:cs="Times New Roman"/>
          <w:iCs/>
          <w:sz w:val="24"/>
          <w:szCs w:val="24"/>
        </w:rPr>
        <w:t>Полысаевского</w:t>
      </w:r>
      <w:proofErr w:type="spellEnd"/>
      <w:r w:rsidR="001403AE" w:rsidRPr="005A2D75">
        <w:rPr>
          <w:rFonts w:ascii="Times New Roman" w:hAnsi="Times New Roman" w:cs="Times New Roman"/>
          <w:iCs/>
          <w:sz w:val="24"/>
          <w:szCs w:val="24"/>
        </w:rPr>
        <w:t xml:space="preserve"> городского округа</w:t>
      </w:r>
      <w:r w:rsidRPr="005A2D75">
        <w:rPr>
          <w:rFonts w:ascii="Times New Roman" w:hAnsi="Times New Roman" w:cs="Times New Roman"/>
          <w:sz w:val="24"/>
          <w:szCs w:val="24"/>
        </w:rPr>
        <w:t xml:space="preserve"> в </w:t>
      </w:r>
      <w:r w:rsidR="001403AE" w:rsidRPr="005A2D75">
        <w:rPr>
          <w:rFonts w:ascii="Times New Roman" w:hAnsi="Times New Roman" w:cs="Times New Roman"/>
          <w:sz w:val="24"/>
          <w:szCs w:val="24"/>
        </w:rPr>
        <w:t>202</w:t>
      </w:r>
      <w:r w:rsidR="005A2D75">
        <w:rPr>
          <w:rFonts w:ascii="Times New Roman" w:hAnsi="Times New Roman" w:cs="Times New Roman"/>
          <w:sz w:val="24"/>
          <w:szCs w:val="24"/>
        </w:rPr>
        <w:t>3</w:t>
      </w:r>
      <w:r w:rsidR="001403AE" w:rsidRPr="005A2D75">
        <w:rPr>
          <w:rFonts w:ascii="Times New Roman" w:hAnsi="Times New Roman" w:cs="Times New Roman"/>
          <w:sz w:val="24"/>
          <w:szCs w:val="24"/>
        </w:rPr>
        <w:t xml:space="preserve"> </w:t>
      </w:r>
      <w:r w:rsidRPr="005A2D75">
        <w:rPr>
          <w:rFonts w:ascii="Times New Roman" w:hAnsi="Times New Roman" w:cs="Times New Roman"/>
          <w:sz w:val="24"/>
          <w:szCs w:val="24"/>
        </w:rPr>
        <w:t>году приведены на основании данных</w:t>
      </w:r>
      <w:r w:rsidR="006829CE" w:rsidRPr="005A2D75">
        <w:rPr>
          <w:rFonts w:ascii="Times New Roman" w:hAnsi="Times New Roman" w:cs="Times New Roman"/>
          <w:sz w:val="24"/>
          <w:szCs w:val="24"/>
        </w:rPr>
        <w:t>, представленных</w:t>
      </w:r>
      <w:r w:rsidRPr="005A2D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403AE" w:rsidRPr="005A2D75">
        <w:rPr>
          <w:rFonts w:ascii="Times New Roman" w:hAnsi="Times New Roman" w:cs="Times New Roman"/>
          <w:sz w:val="24"/>
          <w:szCs w:val="24"/>
        </w:rPr>
        <w:t>МРИ</w:t>
      </w:r>
      <w:proofErr w:type="gramEnd"/>
      <w:r w:rsidR="001403AE" w:rsidRPr="005A2D75">
        <w:rPr>
          <w:rFonts w:ascii="Times New Roman" w:hAnsi="Times New Roman" w:cs="Times New Roman"/>
          <w:sz w:val="24"/>
          <w:szCs w:val="24"/>
        </w:rPr>
        <w:t xml:space="preserve"> ФНС России № 2 по Кемеровской области </w:t>
      </w:r>
      <w:r w:rsidR="005A2D75">
        <w:rPr>
          <w:rFonts w:ascii="Times New Roman" w:hAnsi="Times New Roman" w:cs="Times New Roman"/>
          <w:sz w:val="24"/>
          <w:szCs w:val="24"/>
        </w:rPr>
        <w:t>–</w:t>
      </w:r>
      <w:r w:rsidR="001403AE" w:rsidRPr="005A2D75">
        <w:rPr>
          <w:rFonts w:ascii="Times New Roman" w:hAnsi="Times New Roman" w:cs="Times New Roman"/>
          <w:sz w:val="24"/>
          <w:szCs w:val="24"/>
        </w:rPr>
        <w:t xml:space="preserve"> Кузбассу</w:t>
      </w:r>
      <w:r w:rsidRPr="005A2D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360A" w:rsidRPr="005A2D75" w:rsidRDefault="006C360A" w:rsidP="005A2D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2D75">
        <w:rPr>
          <w:rFonts w:ascii="Times New Roman" w:hAnsi="Times New Roman" w:cs="Times New Roman"/>
          <w:sz w:val="24"/>
          <w:szCs w:val="24"/>
        </w:rPr>
        <w:t xml:space="preserve">Настоящий отчет ссылается на решения </w:t>
      </w:r>
      <w:r w:rsidR="00E45E34" w:rsidRPr="005A2D75">
        <w:rPr>
          <w:rFonts w:ascii="Times New Roman" w:hAnsi="Times New Roman" w:cs="Times New Roman"/>
          <w:sz w:val="24"/>
          <w:szCs w:val="24"/>
        </w:rPr>
        <w:t>Совета народных депутатов</w:t>
      </w:r>
      <w:r w:rsidRPr="005A2D75">
        <w:rPr>
          <w:rFonts w:ascii="Times New Roman" w:hAnsi="Times New Roman" w:cs="Times New Roman"/>
          <w:sz w:val="24"/>
          <w:szCs w:val="24"/>
        </w:rPr>
        <w:t xml:space="preserve">, устанавливающие налоговые льготы, освобождения и иные преференции по </w:t>
      </w:r>
      <w:r w:rsidR="002862A9" w:rsidRPr="005A2D75">
        <w:rPr>
          <w:rFonts w:ascii="Times New Roman" w:hAnsi="Times New Roman" w:cs="Times New Roman"/>
          <w:sz w:val="24"/>
          <w:szCs w:val="24"/>
        </w:rPr>
        <w:t xml:space="preserve">земельному </w:t>
      </w:r>
      <w:r w:rsidRPr="005A2D75">
        <w:rPr>
          <w:rFonts w:ascii="Times New Roman" w:hAnsi="Times New Roman" w:cs="Times New Roman"/>
          <w:sz w:val="24"/>
          <w:szCs w:val="24"/>
        </w:rPr>
        <w:t>налог</w:t>
      </w:r>
      <w:r w:rsidR="002862A9" w:rsidRPr="005A2D75">
        <w:rPr>
          <w:rFonts w:ascii="Times New Roman" w:hAnsi="Times New Roman" w:cs="Times New Roman"/>
          <w:sz w:val="24"/>
          <w:szCs w:val="24"/>
        </w:rPr>
        <w:t>у</w:t>
      </w:r>
      <w:r w:rsidRPr="005A2D75">
        <w:rPr>
          <w:rFonts w:ascii="Times New Roman" w:hAnsi="Times New Roman" w:cs="Times New Roman"/>
          <w:sz w:val="24"/>
          <w:szCs w:val="24"/>
        </w:rPr>
        <w:t xml:space="preserve">, а также муниципальные программы </w:t>
      </w:r>
      <w:proofErr w:type="spellStart"/>
      <w:r w:rsidR="002862A9" w:rsidRPr="005A2D75">
        <w:rPr>
          <w:rFonts w:ascii="Times New Roman" w:hAnsi="Times New Roman" w:cs="Times New Roman"/>
          <w:sz w:val="24"/>
          <w:szCs w:val="24"/>
        </w:rPr>
        <w:t>Полысаевского</w:t>
      </w:r>
      <w:proofErr w:type="spellEnd"/>
      <w:r w:rsidR="002862A9" w:rsidRPr="005A2D7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5A2D75">
        <w:rPr>
          <w:rFonts w:ascii="Times New Roman" w:hAnsi="Times New Roman" w:cs="Times New Roman"/>
          <w:sz w:val="24"/>
          <w:szCs w:val="24"/>
        </w:rPr>
        <w:t>,</w:t>
      </w:r>
      <w:r w:rsidR="004F1043" w:rsidRPr="005A2D75">
        <w:rPr>
          <w:rFonts w:ascii="Times New Roman" w:hAnsi="Times New Roman" w:cs="Times New Roman"/>
          <w:sz w:val="24"/>
          <w:szCs w:val="24"/>
        </w:rPr>
        <w:t xml:space="preserve"> </w:t>
      </w:r>
      <w:r w:rsidR="00875682">
        <w:rPr>
          <w:rFonts w:ascii="Times New Roman" w:hAnsi="Times New Roman" w:cs="Times New Roman"/>
          <w:sz w:val="24"/>
          <w:szCs w:val="24"/>
        </w:rPr>
        <w:t>п</w:t>
      </w:r>
      <w:r w:rsidR="000C6C86" w:rsidRPr="005A2D75">
        <w:rPr>
          <w:rFonts w:ascii="Times New Roman" w:hAnsi="Times New Roman" w:cs="Times New Roman"/>
          <w:sz w:val="24"/>
          <w:szCs w:val="24"/>
        </w:rPr>
        <w:t xml:space="preserve">рограмму комплексного развития социальной инфраструктуры </w:t>
      </w:r>
      <w:proofErr w:type="spellStart"/>
      <w:r w:rsidR="000C6C86" w:rsidRPr="005A2D75">
        <w:rPr>
          <w:rFonts w:ascii="Times New Roman" w:hAnsi="Times New Roman" w:cs="Times New Roman"/>
          <w:sz w:val="24"/>
          <w:szCs w:val="24"/>
        </w:rPr>
        <w:t>Полысаевского</w:t>
      </w:r>
      <w:proofErr w:type="spellEnd"/>
      <w:r w:rsidR="000C6C86" w:rsidRPr="005A2D75">
        <w:rPr>
          <w:rFonts w:ascii="Times New Roman" w:hAnsi="Times New Roman" w:cs="Times New Roman"/>
          <w:sz w:val="24"/>
          <w:szCs w:val="24"/>
        </w:rPr>
        <w:t xml:space="preserve"> городского округа на период до 2027 года, утвержденную решением Совета народных депутатов </w:t>
      </w:r>
      <w:proofErr w:type="spellStart"/>
      <w:r w:rsidR="000C6C86" w:rsidRPr="005A2D75">
        <w:rPr>
          <w:rFonts w:ascii="Times New Roman" w:hAnsi="Times New Roman" w:cs="Times New Roman"/>
          <w:sz w:val="24"/>
          <w:szCs w:val="24"/>
        </w:rPr>
        <w:t>Полысаевского</w:t>
      </w:r>
      <w:proofErr w:type="spellEnd"/>
      <w:r w:rsidR="000C6C86" w:rsidRPr="005A2D75">
        <w:rPr>
          <w:rFonts w:ascii="Times New Roman" w:hAnsi="Times New Roman" w:cs="Times New Roman"/>
          <w:sz w:val="24"/>
          <w:szCs w:val="24"/>
        </w:rPr>
        <w:t xml:space="preserve"> городского округа от 28.06.2018 № 71, </w:t>
      </w:r>
      <w:r w:rsidRPr="005A2D75">
        <w:rPr>
          <w:rFonts w:ascii="Times New Roman" w:hAnsi="Times New Roman" w:cs="Times New Roman"/>
          <w:sz w:val="24"/>
          <w:szCs w:val="24"/>
        </w:rPr>
        <w:t>в редакциях, действовавших на 31.12.</w:t>
      </w:r>
      <w:r w:rsidR="002862A9" w:rsidRPr="005A2D75">
        <w:rPr>
          <w:rFonts w:ascii="Times New Roman" w:hAnsi="Times New Roman" w:cs="Times New Roman"/>
          <w:sz w:val="24"/>
          <w:szCs w:val="24"/>
        </w:rPr>
        <w:t>202</w:t>
      </w:r>
      <w:r w:rsidR="005A2D75">
        <w:rPr>
          <w:rFonts w:ascii="Times New Roman" w:hAnsi="Times New Roman" w:cs="Times New Roman"/>
          <w:sz w:val="24"/>
          <w:szCs w:val="24"/>
        </w:rPr>
        <w:t>3</w:t>
      </w:r>
      <w:r w:rsidRPr="005A2D7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C360A" w:rsidRPr="005A2D75" w:rsidRDefault="006C360A" w:rsidP="005A2D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D75">
        <w:rPr>
          <w:rFonts w:ascii="Times New Roman" w:hAnsi="Times New Roman" w:cs="Times New Roman"/>
          <w:sz w:val="24"/>
          <w:szCs w:val="24"/>
        </w:rPr>
        <w:t xml:space="preserve">Земельный налог установлен Решением СНД № </w:t>
      </w:r>
      <w:r w:rsidR="002862A9" w:rsidRPr="005A2D75">
        <w:rPr>
          <w:rFonts w:ascii="Times New Roman" w:hAnsi="Times New Roman" w:cs="Times New Roman"/>
          <w:sz w:val="24"/>
          <w:szCs w:val="24"/>
        </w:rPr>
        <w:t>74.</w:t>
      </w:r>
    </w:p>
    <w:p w:rsidR="006C360A" w:rsidRPr="005A2D75" w:rsidRDefault="006C360A" w:rsidP="005A2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D75">
        <w:rPr>
          <w:rFonts w:ascii="Times New Roman" w:hAnsi="Times New Roman" w:cs="Times New Roman"/>
          <w:sz w:val="24"/>
          <w:szCs w:val="24"/>
        </w:rPr>
        <w:lastRenderedPageBreak/>
        <w:t xml:space="preserve">Проведение оценки налоговых расходов </w:t>
      </w:r>
      <w:proofErr w:type="spellStart"/>
      <w:r w:rsidR="002862A9" w:rsidRPr="005A2D75">
        <w:rPr>
          <w:rFonts w:ascii="Times New Roman" w:hAnsi="Times New Roman" w:cs="Times New Roman"/>
          <w:iCs/>
          <w:sz w:val="24"/>
          <w:szCs w:val="24"/>
        </w:rPr>
        <w:t>Полысаевского</w:t>
      </w:r>
      <w:proofErr w:type="spellEnd"/>
      <w:r w:rsidR="002862A9" w:rsidRPr="005A2D75">
        <w:rPr>
          <w:rFonts w:ascii="Times New Roman" w:hAnsi="Times New Roman" w:cs="Times New Roman"/>
          <w:iCs/>
          <w:sz w:val="24"/>
          <w:szCs w:val="24"/>
        </w:rPr>
        <w:t xml:space="preserve"> городского округа</w:t>
      </w:r>
      <w:r w:rsidRPr="005A2D75">
        <w:rPr>
          <w:rFonts w:ascii="Times New Roman" w:hAnsi="Times New Roman" w:cs="Times New Roman"/>
          <w:sz w:val="24"/>
          <w:szCs w:val="24"/>
        </w:rPr>
        <w:t xml:space="preserve"> позволит решить следующие задачи:</w:t>
      </w:r>
    </w:p>
    <w:p w:rsidR="006C360A" w:rsidRPr="005A2D75" w:rsidRDefault="006C360A" w:rsidP="005A2D75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D75">
        <w:rPr>
          <w:rFonts w:ascii="Times New Roman" w:hAnsi="Times New Roman" w:cs="Times New Roman"/>
          <w:sz w:val="24"/>
          <w:szCs w:val="24"/>
        </w:rPr>
        <w:t>повышение прозрачности бюджетной и налоговой политики;</w:t>
      </w:r>
    </w:p>
    <w:p w:rsidR="006C360A" w:rsidRPr="005A2D75" w:rsidRDefault="006C360A" w:rsidP="005A2D75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D75">
        <w:rPr>
          <w:rFonts w:ascii="Times New Roman" w:hAnsi="Times New Roman" w:cs="Times New Roman"/>
          <w:sz w:val="24"/>
          <w:szCs w:val="24"/>
        </w:rPr>
        <w:t>формирование полного представления об использовании бюджетных ресурсов в разрезе целей муниципальной политики;</w:t>
      </w:r>
    </w:p>
    <w:p w:rsidR="006C360A" w:rsidRPr="005A2D75" w:rsidRDefault="006C360A" w:rsidP="005A2D75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D75">
        <w:rPr>
          <w:rFonts w:ascii="Times New Roman" w:hAnsi="Times New Roman" w:cs="Times New Roman"/>
          <w:sz w:val="24"/>
          <w:szCs w:val="24"/>
        </w:rPr>
        <w:t xml:space="preserve">повышение эффективности мер налоговой политики </w:t>
      </w:r>
      <w:r w:rsidRPr="005A2D75">
        <w:rPr>
          <w:rFonts w:ascii="Times New Roman" w:hAnsi="Times New Roman" w:cs="Times New Roman"/>
          <w:iCs/>
          <w:sz w:val="24"/>
          <w:szCs w:val="24"/>
        </w:rPr>
        <w:t>за счет решений, принятых по результатам оценки налоговых расходов</w:t>
      </w:r>
      <w:r w:rsidRPr="005A2D75">
        <w:rPr>
          <w:rFonts w:ascii="Times New Roman" w:hAnsi="Times New Roman" w:cs="Times New Roman"/>
          <w:sz w:val="24"/>
          <w:szCs w:val="24"/>
        </w:rPr>
        <w:t>;</w:t>
      </w:r>
    </w:p>
    <w:p w:rsidR="006C360A" w:rsidRPr="005A2D75" w:rsidRDefault="006C360A" w:rsidP="005A2D75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D75">
        <w:rPr>
          <w:rFonts w:ascii="Times New Roman" w:hAnsi="Times New Roman" w:cs="Times New Roman"/>
          <w:sz w:val="24"/>
          <w:szCs w:val="24"/>
        </w:rPr>
        <w:t>повышение качества прогнозирования доходов.</w:t>
      </w:r>
    </w:p>
    <w:p w:rsidR="00EC5C02" w:rsidRPr="005A2D75" w:rsidRDefault="003772C8" w:rsidP="005A2D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D75">
        <w:rPr>
          <w:rFonts w:ascii="Times New Roman" w:hAnsi="Times New Roman" w:cs="Times New Roman"/>
          <w:sz w:val="24"/>
          <w:szCs w:val="24"/>
        </w:rPr>
        <w:t xml:space="preserve">Методика оценки налоговых расходов </w:t>
      </w:r>
      <w:r w:rsidR="005A2D75">
        <w:rPr>
          <w:rFonts w:ascii="Times New Roman" w:hAnsi="Times New Roman" w:cs="Times New Roman"/>
          <w:sz w:val="24"/>
          <w:szCs w:val="24"/>
        </w:rPr>
        <w:t>установлена Постановлением</w:t>
      </w:r>
      <w:r w:rsidRPr="005A2D75">
        <w:rPr>
          <w:rFonts w:ascii="Times New Roman" w:hAnsi="Times New Roman" w:cs="Times New Roman"/>
          <w:sz w:val="24"/>
          <w:szCs w:val="24"/>
        </w:rPr>
        <w:t xml:space="preserve"> № 2266. </w:t>
      </w:r>
    </w:p>
    <w:p w:rsidR="003772C8" w:rsidRPr="005A2D75" w:rsidRDefault="003772C8" w:rsidP="005A2D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D75">
        <w:rPr>
          <w:rFonts w:ascii="Times New Roman" w:hAnsi="Times New Roman" w:cs="Times New Roman"/>
          <w:sz w:val="24"/>
          <w:szCs w:val="24"/>
        </w:rPr>
        <w:t xml:space="preserve">Процесс оценки состоит из следующих этапов: </w:t>
      </w:r>
    </w:p>
    <w:p w:rsidR="003772C8" w:rsidRPr="005A2D75" w:rsidRDefault="00E64FED" w:rsidP="005A2D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D75">
        <w:rPr>
          <w:rFonts w:ascii="Times New Roman" w:hAnsi="Times New Roman" w:cs="Times New Roman"/>
          <w:sz w:val="24"/>
          <w:szCs w:val="24"/>
        </w:rPr>
        <w:t xml:space="preserve">1) </w:t>
      </w:r>
      <w:r w:rsidR="003772C8" w:rsidRPr="005A2D75">
        <w:rPr>
          <w:rFonts w:ascii="Times New Roman" w:hAnsi="Times New Roman" w:cs="Times New Roman"/>
          <w:sz w:val="24"/>
          <w:szCs w:val="24"/>
        </w:rPr>
        <w:t xml:space="preserve">определение перечня налоговых расходов </w:t>
      </w:r>
      <w:proofErr w:type="spellStart"/>
      <w:r w:rsidR="003772C8" w:rsidRPr="005A2D75">
        <w:rPr>
          <w:rFonts w:ascii="Times New Roman" w:hAnsi="Times New Roman" w:cs="Times New Roman"/>
          <w:sz w:val="24"/>
          <w:szCs w:val="24"/>
        </w:rPr>
        <w:t>Полысаевского</w:t>
      </w:r>
      <w:proofErr w:type="spellEnd"/>
      <w:r w:rsidR="003772C8" w:rsidRPr="005A2D75">
        <w:rPr>
          <w:rFonts w:ascii="Times New Roman" w:hAnsi="Times New Roman" w:cs="Times New Roman"/>
          <w:sz w:val="24"/>
          <w:szCs w:val="24"/>
        </w:rPr>
        <w:t xml:space="preserve"> городского округа;</w:t>
      </w:r>
    </w:p>
    <w:p w:rsidR="003772C8" w:rsidRPr="005A2D75" w:rsidRDefault="00E64FED" w:rsidP="005A2D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D75">
        <w:rPr>
          <w:rFonts w:ascii="Times New Roman" w:hAnsi="Times New Roman" w:cs="Times New Roman"/>
          <w:sz w:val="24"/>
          <w:szCs w:val="24"/>
        </w:rPr>
        <w:t xml:space="preserve">2) </w:t>
      </w:r>
      <w:r w:rsidR="003772C8" w:rsidRPr="005A2D75">
        <w:rPr>
          <w:rFonts w:ascii="Times New Roman" w:hAnsi="Times New Roman" w:cs="Times New Roman"/>
          <w:sz w:val="24"/>
          <w:szCs w:val="24"/>
        </w:rPr>
        <w:t xml:space="preserve">распределение налоговых расходов муниципального образования по муниципальным программам, их структурным элементам и (или) целям социально-экономической политики </w:t>
      </w:r>
      <w:proofErr w:type="spellStart"/>
      <w:r w:rsidR="003772C8" w:rsidRPr="005A2D75">
        <w:rPr>
          <w:rFonts w:ascii="Times New Roman" w:hAnsi="Times New Roman" w:cs="Times New Roman"/>
          <w:sz w:val="24"/>
          <w:szCs w:val="24"/>
        </w:rPr>
        <w:t>Полысаевского</w:t>
      </w:r>
      <w:proofErr w:type="spellEnd"/>
      <w:r w:rsidR="003772C8" w:rsidRPr="005A2D75">
        <w:rPr>
          <w:rFonts w:ascii="Times New Roman" w:hAnsi="Times New Roman" w:cs="Times New Roman"/>
          <w:sz w:val="24"/>
          <w:szCs w:val="24"/>
        </w:rPr>
        <w:t xml:space="preserve"> городского округа, не относящ</w:t>
      </w:r>
      <w:r w:rsidR="00875682">
        <w:rPr>
          <w:rFonts w:ascii="Times New Roman" w:hAnsi="Times New Roman" w:cs="Times New Roman"/>
          <w:sz w:val="24"/>
          <w:szCs w:val="24"/>
        </w:rPr>
        <w:t>имся к муниципальным программам;</w:t>
      </w:r>
    </w:p>
    <w:p w:rsidR="003772C8" w:rsidRPr="005A2D75" w:rsidRDefault="00E64FED" w:rsidP="005A2D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D75">
        <w:rPr>
          <w:rFonts w:ascii="Times New Roman" w:hAnsi="Times New Roman" w:cs="Times New Roman"/>
          <w:sz w:val="24"/>
          <w:szCs w:val="24"/>
        </w:rPr>
        <w:t xml:space="preserve">3) </w:t>
      </w:r>
      <w:r w:rsidR="003772C8" w:rsidRPr="005A2D75">
        <w:rPr>
          <w:rFonts w:ascii="Times New Roman" w:hAnsi="Times New Roman" w:cs="Times New Roman"/>
          <w:sz w:val="24"/>
          <w:szCs w:val="24"/>
        </w:rPr>
        <w:t xml:space="preserve">проведение оценки объема каждого налогового расхода </w:t>
      </w:r>
      <w:proofErr w:type="spellStart"/>
      <w:r w:rsidRPr="005A2D75">
        <w:rPr>
          <w:rFonts w:ascii="Times New Roman" w:hAnsi="Times New Roman" w:cs="Times New Roman"/>
          <w:sz w:val="24"/>
          <w:szCs w:val="24"/>
        </w:rPr>
        <w:t>Полысаевского</w:t>
      </w:r>
      <w:proofErr w:type="spellEnd"/>
      <w:r w:rsidRPr="005A2D7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3772C8" w:rsidRPr="005A2D75">
        <w:rPr>
          <w:rFonts w:ascii="Times New Roman" w:hAnsi="Times New Roman" w:cs="Times New Roman"/>
          <w:sz w:val="24"/>
          <w:szCs w:val="24"/>
        </w:rPr>
        <w:t>;</w:t>
      </w:r>
    </w:p>
    <w:p w:rsidR="003772C8" w:rsidRPr="005A2D75" w:rsidRDefault="00E64FED" w:rsidP="005A2D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D75">
        <w:rPr>
          <w:rFonts w:ascii="Times New Roman" w:hAnsi="Times New Roman" w:cs="Times New Roman"/>
          <w:sz w:val="24"/>
          <w:szCs w:val="24"/>
        </w:rPr>
        <w:t xml:space="preserve">4) </w:t>
      </w:r>
      <w:r w:rsidR="003772C8" w:rsidRPr="005A2D75">
        <w:rPr>
          <w:rFonts w:ascii="Times New Roman" w:hAnsi="Times New Roman" w:cs="Times New Roman"/>
          <w:sz w:val="24"/>
          <w:szCs w:val="24"/>
        </w:rPr>
        <w:t xml:space="preserve">проведение оценки эффективности каждого налогового расхода </w:t>
      </w:r>
      <w:proofErr w:type="spellStart"/>
      <w:r w:rsidRPr="005A2D75">
        <w:rPr>
          <w:rFonts w:ascii="Times New Roman" w:hAnsi="Times New Roman" w:cs="Times New Roman"/>
          <w:sz w:val="24"/>
          <w:szCs w:val="24"/>
        </w:rPr>
        <w:t>Полысаевского</w:t>
      </w:r>
      <w:proofErr w:type="spellEnd"/>
      <w:r w:rsidRPr="005A2D7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3772C8" w:rsidRPr="005A2D75">
        <w:rPr>
          <w:rFonts w:ascii="Times New Roman" w:hAnsi="Times New Roman" w:cs="Times New Roman"/>
          <w:sz w:val="24"/>
          <w:szCs w:val="24"/>
        </w:rPr>
        <w:t>, включая оценку целесообразности и результативности;</w:t>
      </w:r>
    </w:p>
    <w:p w:rsidR="00A86B62" w:rsidRPr="005A2D75" w:rsidRDefault="00E64FED" w:rsidP="005A2D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D75">
        <w:rPr>
          <w:rFonts w:ascii="Times New Roman" w:hAnsi="Times New Roman" w:cs="Times New Roman"/>
          <w:sz w:val="24"/>
          <w:szCs w:val="24"/>
        </w:rPr>
        <w:t xml:space="preserve">5) </w:t>
      </w:r>
      <w:r w:rsidR="003772C8" w:rsidRPr="005A2D75">
        <w:rPr>
          <w:rFonts w:ascii="Times New Roman" w:hAnsi="Times New Roman" w:cs="Times New Roman"/>
          <w:sz w:val="24"/>
          <w:szCs w:val="24"/>
        </w:rPr>
        <w:t xml:space="preserve">формирование общего вывода об эффективности налоговых расходов </w:t>
      </w:r>
      <w:proofErr w:type="spellStart"/>
      <w:r w:rsidRPr="005A2D75">
        <w:rPr>
          <w:rFonts w:ascii="Times New Roman" w:hAnsi="Times New Roman" w:cs="Times New Roman"/>
          <w:sz w:val="24"/>
          <w:szCs w:val="24"/>
        </w:rPr>
        <w:t>Полысаевского</w:t>
      </w:r>
      <w:proofErr w:type="spellEnd"/>
      <w:r w:rsidRPr="005A2D7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3772C8" w:rsidRPr="005A2D75">
        <w:rPr>
          <w:rFonts w:ascii="Times New Roman" w:hAnsi="Times New Roman" w:cs="Times New Roman"/>
          <w:sz w:val="24"/>
          <w:szCs w:val="24"/>
        </w:rPr>
        <w:t xml:space="preserve"> и обоснованности применения льгот, обуславливающих данные налоговые расходы, а также рекомендаций о необходимости сохранения (уточнения, отмены) предоставленных плательщикам льгот</w:t>
      </w:r>
      <w:r w:rsidR="00875682">
        <w:rPr>
          <w:rFonts w:ascii="Times New Roman" w:hAnsi="Times New Roman" w:cs="Times New Roman"/>
          <w:sz w:val="24"/>
          <w:szCs w:val="24"/>
        </w:rPr>
        <w:t>.</w:t>
      </w:r>
    </w:p>
    <w:p w:rsidR="00A86B62" w:rsidRDefault="00A86B62" w:rsidP="00E64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6B62" w:rsidRPr="00CC7E80" w:rsidRDefault="00A86B62" w:rsidP="00CC7E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E80">
        <w:rPr>
          <w:rFonts w:ascii="Times New Roman" w:hAnsi="Times New Roman" w:cs="Times New Roman"/>
          <w:b/>
          <w:bCs/>
          <w:sz w:val="24"/>
          <w:szCs w:val="24"/>
        </w:rPr>
        <w:t>1. Общая характеристика налоговых расходов</w:t>
      </w:r>
    </w:p>
    <w:p w:rsidR="00A86B62" w:rsidRPr="00CC7E80" w:rsidRDefault="00A86B62" w:rsidP="00CC7E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E80">
        <w:rPr>
          <w:rFonts w:ascii="Times New Roman" w:hAnsi="Times New Roman" w:cs="Times New Roman"/>
          <w:b/>
          <w:bCs/>
          <w:sz w:val="24"/>
          <w:szCs w:val="24"/>
        </w:rPr>
        <w:t>в 202</w:t>
      </w:r>
      <w:r w:rsidR="00CC7E80" w:rsidRPr="00CC7E8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C7E80">
        <w:rPr>
          <w:rFonts w:ascii="Times New Roman" w:hAnsi="Times New Roman" w:cs="Times New Roman"/>
          <w:b/>
          <w:bCs/>
          <w:sz w:val="24"/>
          <w:szCs w:val="24"/>
        </w:rPr>
        <w:t xml:space="preserve"> году</w:t>
      </w:r>
    </w:p>
    <w:p w:rsidR="00A86B62" w:rsidRPr="00CC7E80" w:rsidRDefault="00A86B62" w:rsidP="00564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60A" w:rsidRPr="00CC7E80" w:rsidRDefault="00B4788D" w:rsidP="00CC7E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E80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CC7E80">
        <w:rPr>
          <w:rFonts w:ascii="Times New Roman" w:hAnsi="Times New Roman" w:cs="Times New Roman"/>
          <w:sz w:val="24"/>
          <w:szCs w:val="24"/>
        </w:rPr>
        <w:t>Полысаевского</w:t>
      </w:r>
      <w:proofErr w:type="spellEnd"/>
      <w:r w:rsidRPr="00CC7E80">
        <w:rPr>
          <w:rFonts w:ascii="Times New Roman" w:hAnsi="Times New Roman" w:cs="Times New Roman"/>
          <w:sz w:val="24"/>
          <w:szCs w:val="24"/>
        </w:rPr>
        <w:t xml:space="preserve"> городского округа  в 202</w:t>
      </w:r>
      <w:r w:rsidR="00CC7E80">
        <w:rPr>
          <w:rFonts w:ascii="Times New Roman" w:hAnsi="Times New Roman" w:cs="Times New Roman"/>
          <w:sz w:val="24"/>
          <w:szCs w:val="24"/>
        </w:rPr>
        <w:t>3</w:t>
      </w:r>
      <w:r w:rsidRPr="00CC7E80">
        <w:rPr>
          <w:rFonts w:ascii="Times New Roman" w:hAnsi="Times New Roman" w:cs="Times New Roman"/>
          <w:sz w:val="24"/>
          <w:szCs w:val="24"/>
        </w:rPr>
        <w:t xml:space="preserve"> году общий объем налоговых расходов составил </w:t>
      </w:r>
      <w:r w:rsidR="00D2767F">
        <w:rPr>
          <w:rFonts w:ascii="Times New Roman" w:hAnsi="Times New Roman" w:cs="Times New Roman"/>
          <w:sz w:val="24"/>
          <w:szCs w:val="24"/>
        </w:rPr>
        <w:t>13 394,7</w:t>
      </w:r>
      <w:r w:rsidRPr="00CC7E80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CC3581">
        <w:rPr>
          <w:rFonts w:ascii="Times New Roman" w:hAnsi="Times New Roman" w:cs="Times New Roman"/>
          <w:sz w:val="24"/>
          <w:szCs w:val="24"/>
        </w:rPr>
        <w:t>(-11,2</w:t>
      </w:r>
      <w:r w:rsidRPr="00CC7E80">
        <w:rPr>
          <w:rFonts w:ascii="Times New Roman" w:hAnsi="Times New Roman" w:cs="Times New Roman"/>
          <w:sz w:val="24"/>
          <w:szCs w:val="24"/>
        </w:rPr>
        <w:t>% к уровню 20</w:t>
      </w:r>
      <w:r w:rsidR="00370BF6" w:rsidRPr="00CC7E80">
        <w:rPr>
          <w:rFonts w:ascii="Times New Roman" w:hAnsi="Times New Roman" w:cs="Times New Roman"/>
          <w:sz w:val="24"/>
          <w:szCs w:val="24"/>
        </w:rPr>
        <w:t>2</w:t>
      </w:r>
      <w:r w:rsidR="00CC3581">
        <w:rPr>
          <w:rFonts w:ascii="Times New Roman" w:hAnsi="Times New Roman" w:cs="Times New Roman"/>
          <w:sz w:val="24"/>
          <w:szCs w:val="24"/>
        </w:rPr>
        <w:t>2</w:t>
      </w:r>
      <w:r w:rsidRPr="00CC7E80">
        <w:rPr>
          <w:rFonts w:ascii="Times New Roman" w:hAnsi="Times New Roman" w:cs="Times New Roman"/>
          <w:sz w:val="24"/>
          <w:szCs w:val="24"/>
        </w:rPr>
        <w:t xml:space="preserve"> года) по </w:t>
      </w:r>
      <w:r w:rsidR="00CC3581">
        <w:rPr>
          <w:rFonts w:ascii="Times New Roman" w:hAnsi="Times New Roman" w:cs="Times New Roman"/>
          <w:sz w:val="24"/>
          <w:szCs w:val="24"/>
        </w:rPr>
        <w:t>10</w:t>
      </w:r>
      <w:r w:rsidRPr="00CC7E80">
        <w:rPr>
          <w:rFonts w:ascii="Times New Roman" w:hAnsi="Times New Roman" w:cs="Times New Roman"/>
          <w:sz w:val="24"/>
          <w:szCs w:val="24"/>
        </w:rPr>
        <w:t xml:space="preserve"> налоговым расходам (в 20</w:t>
      </w:r>
      <w:r w:rsidR="005F37A7" w:rsidRPr="00CC7E80">
        <w:rPr>
          <w:rFonts w:ascii="Times New Roman" w:hAnsi="Times New Roman" w:cs="Times New Roman"/>
          <w:sz w:val="24"/>
          <w:szCs w:val="24"/>
        </w:rPr>
        <w:t>2</w:t>
      </w:r>
      <w:r w:rsidR="00226F66">
        <w:rPr>
          <w:rFonts w:ascii="Times New Roman" w:hAnsi="Times New Roman" w:cs="Times New Roman"/>
          <w:sz w:val="24"/>
          <w:szCs w:val="24"/>
        </w:rPr>
        <w:t>2</w:t>
      </w:r>
      <w:r w:rsidRPr="00CC7E80">
        <w:rPr>
          <w:rFonts w:ascii="Times New Roman" w:hAnsi="Times New Roman" w:cs="Times New Roman"/>
          <w:sz w:val="24"/>
          <w:szCs w:val="24"/>
        </w:rPr>
        <w:t xml:space="preserve"> году </w:t>
      </w:r>
      <w:r w:rsidR="005F37A7" w:rsidRPr="00CC7E80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226F66">
        <w:rPr>
          <w:rFonts w:ascii="Times New Roman" w:hAnsi="Times New Roman" w:cs="Times New Roman"/>
          <w:sz w:val="24"/>
          <w:szCs w:val="24"/>
        </w:rPr>
        <w:t>10</w:t>
      </w:r>
      <w:r w:rsidRPr="00CC7E80">
        <w:rPr>
          <w:rFonts w:ascii="Times New Roman" w:hAnsi="Times New Roman" w:cs="Times New Roman"/>
          <w:sz w:val="24"/>
          <w:szCs w:val="24"/>
        </w:rPr>
        <w:t xml:space="preserve"> налоговы</w:t>
      </w:r>
      <w:r w:rsidR="005F37A7" w:rsidRPr="00CC7E80">
        <w:rPr>
          <w:rFonts w:ascii="Times New Roman" w:hAnsi="Times New Roman" w:cs="Times New Roman"/>
          <w:sz w:val="24"/>
          <w:szCs w:val="24"/>
        </w:rPr>
        <w:t>х</w:t>
      </w:r>
      <w:r w:rsidRPr="00CC7E80">
        <w:rPr>
          <w:rFonts w:ascii="Times New Roman" w:hAnsi="Times New Roman" w:cs="Times New Roman"/>
          <w:sz w:val="24"/>
          <w:szCs w:val="24"/>
        </w:rPr>
        <w:t xml:space="preserve"> расход</w:t>
      </w:r>
      <w:r w:rsidR="005F37A7" w:rsidRPr="00CC7E80">
        <w:rPr>
          <w:rFonts w:ascii="Times New Roman" w:hAnsi="Times New Roman" w:cs="Times New Roman"/>
          <w:sz w:val="24"/>
          <w:szCs w:val="24"/>
        </w:rPr>
        <w:t>ов</w:t>
      </w:r>
      <w:r w:rsidRPr="00CC7E80">
        <w:rPr>
          <w:rFonts w:ascii="Times New Roman" w:hAnsi="Times New Roman" w:cs="Times New Roman"/>
          <w:sz w:val="24"/>
          <w:szCs w:val="24"/>
        </w:rPr>
        <w:t>).</w:t>
      </w:r>
    </w:p>
    <w:p w:rsidR="00702B5F" w:rsidRPr="00CC7E80" w:rsidRDefault="00702B5F" w:rsidP="00702B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6349" w:rsidRDefault="001C6349" w:rsidP="00702B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E80">
        <w:rPr>
          <w:rFonts w:ascii="Times New Roman" w:hAnsi="Times New Roman" w:cs="Times New Roman"/>
          <w:sz w:val="24"/>
          <w:szCs w:val="24"/>
        </w:rPr>
        <w:t xml:space="preserve">Таблица 1.1. – Характеристика налоговых расходов </w:t>
      </w:r>
      <w:proofErr w:type="spellStart"/>
      <w:r w:rsidRPr="00CC7E80">
        <w:rPr>
          <w:rFonts w:ascii="Times New Roman" w:hAnsi="Times New Roman" w:cs="Times New Roman"/>
          <w:sz w:val="24"/>
          <w:szCs w:val="24"/>
        </w:rPr>
        <w:t>Полысаевского</w:t>
      </w:r>
      <w:proofErr w:type="spellEnd"/>
      <w:r w:rsidRPr="00CC7E80">
        <w:rPr>
          <w:rFonts w:ascii="Times New Roman" w:hAnsi="Times New Roman" w:cs="Times New Roman"/>
          <w:sz w:val="24"/>
          <w:szCs w:val="24"/>
        </w:rPr>
        <w:t xml:space="preserve"> городского округа в разрезе налогов, тыс. руб.</w:t>
      </w:r>
    </w:p>
    <w:p w:rsidR="008F6E82" w:rsidRPr="00CC7E80" w:rsidRDefault="008F6E82" w:rsidP="00702B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C6349" w:rsidRPr="00CC7E80" w:rsidTr="001C6349">
        <w:tc>
          <w:tcPr>
            <w:tcW w:w="4785" w:type="dxa"/>
            <w:vAlign w:val="center"/>
          </w:tcPr>
          <w:p w:rsidR="001C6349" w:rsidRPr="00CC7E80" w:rsidRDefault="001C6349" w:rsidP="001C6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Наименование налога</w:t>
            </w:r>
          </w:p>
        </w:tc>
        <w:tc>
          <w:tcPr>
            <w:tcW w:w="4786" w:type="dxa"/>
            <w:vAlign w:val="center"/>
          </w:tcPr>
          <w:p w:rsidR="001C6349" w:rsidRPr="00CC7E80" w:rsidRDefault="001C6349" w:rsidP="001C6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Общий итог налоговых расходов</w:t>
            </w:r>
          </w:p>
        </w:tc>
      </w:tr>
      <w:tr w:rsidR="001C6349" w:rsidRPr="00CC7E80" w:rsidTr="001C6349">
        <w:tc>
          <w:tcPr>
            <w:tcW w:w="4785" w:type="dxa"/>
            <w:vAlign w:val="center"/>
          </w:tcPr>
          <w:p w:rsidR="001C6349" w:rsidRPr="00CC7E80" w:rsidRDefault="001C6349" w:rsidP="001C6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4786" w:type="dxa"/>
            <w:vAlign w:val="center"/>
          </w:tcPr>
          <w:p w:rsidR="001C6349" w:rsidRPr="00CC7E80" w:rsidRDefault="00226F66" w:rsidP="001C6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13 394,7</w:t>
            </w:r>
          </w:p>
        </w:tc>
      </w:tr>
      <w:tr w:rsidR="001C6349" w:rsidRPr="00CC7E80" w:rsidTr="001C6349">
        <w:tc>
          <w:tcPr>
            <w:tcW w:w="4785" w:type="dxa"/>
            <w:vAlign w:val="center"/>
          </w:tcPr>
          <w:p w:rsidR="001C6349" w:rsidRPr="00CC7E80" w:rsidRDefault="001C6349" w:rsidP="001C63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b/>
                <w:sz w:val="24"/>
                <w:szCs w:val="24"/>
              </w:rPr>
              <w:t>Общий итог</w:t>
            </w:r>
          </w:p>
        </w:tc>
        <w:tc>
          <w:tcPr>
            <w:tcW w:w="4786" w:type="dxa"/>
            <w:vAlign w:val="center"/>
          </w:tcPr>
          <w:p w:rsidR="001C6349" w:rsidRPr="008F6E82" w:rsidRDefault="00226F66" w:rsidP="001C6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E82">
              <w:rPr>
                <w:rFonts w:ascii="Times New Roman" w:hAnsi="Times New Roman" w:cs="Times New Roman"/>
                <w:b/>
                <w:sz w:val="24"/>
                <w:szCs w:val="24"/>
              </w:rPr>
              <w:t>13 394,7</w:t>
            </w:r>
          </w:p>
        </w:tc>
      </w:tr>
    </w:tbl>
    <w:p w:rsidR="001C6349" w:rsidRPr="00CC7E80" w:rsidRDefault="001C6349" w:rsidP="00702B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2B5F" w:rsidRDefault="00702B5F" w:rsidP="00702B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E80">
        <w:rPr>
          <w:rFonts w:ascii="Times New Roman" w:hAnsi="Times New Roman" w:cs="Times New Roman"/>
          <w:sz w:val="24"/>
          <w:szCs w:val="24"/>
        </w:rPr>
        <w:lastRenderedPageBreak/>
        <w:t>Таблица 1.</w:t>
      </w:r>
      <w:r w:rsidR="001C6349" w:rsidRPr="00CC7E80">
        <w:rPr>
          <w:rFonts w:ascii="Times New Roman" w:hAnsi="Times New Roman" w:cs="Times New Roman"/>
          <w:sz w:val="24"/>
          <w:szCs w:val="24"/>
        </w:rPr>
        <w:t>2</w:t>
      </w:r>
      <w:r w:rsidRPr="00CC7E80">
        <w:rPr>
          <w:rFonts w:ascii="Times New Roman" w:hAnsi="Times New Roman" w:cs="Times New Roman"/>
          <w:sz w:val="24"/>
          <w:szCs w:val="24"/>
        </w:rPr>
        <w:t xml:space="preserve"> – Характеристика налоговых расходов </w:t>
      </w:r>
      <w:proofErr w:type="spellStart"/>
      <w:r w:rsidRPr="00CC7E80">
        <w:rPr>
          <w:rFonts w:ascii="Times New Roman" w:hAnsi="Times New Roman" w:cs="Times New Roman"/>
          <w:sz w:val="24"/>
          <w:szCs w:val="24"/>
        </w:rPr>
        <w:t>Полысаевского</w:t>
      </w:r>
      <w:proofErr w:type="spellEnd"/>
      <w:r w:rsidRPr="00CC7E80">
        <w:rPr>
          <w:rFonts w:ascii="Times New Roman" w:hAnsi="Times New Roman" w:cs="Times New Roman"/>
          <w:sz w:val="24"/>
          <w:szCs w:val="24"/>
        </w:rPr>
        <w:t xml:space="preserve"> городского округа в разрезе категорий налоговых расходов, тыс. руб.</w:t>
      </w:r>
    </w:p>
    <w:p w:rsidR="008F6E82" w:rsidRPr="00CC7E80" w:rsidRDefault="008F6E82" w:rsidP="00702B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36"/>
        <w:gridCol w:w="2384"/>
        <w:gridCol w:w="2268"/>
        <w:gridCol w:w="2268"/>
      </w:tblGrid>
      <w:tr w:rsidR="00702B5F" w:rsidRPr="00CC7E80" w:rsidTr="001C6349">
        <w:tc>
          <w:tcPr>
            <w:tcW w:w="2436" w:type="dxa"/>
            <w:vMerge w:val="restart"/>
            <w:vAlign w:val="center"/>
          </w:tcPr>
          <w:p w:rsidR="00702B5F" w:rsidRPr="00CC7E80" w:rsidRDefault="00702B5F" w:rsidP="001C63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Наименование налога</w:t>
            </w:r>
          </w:p>
        </w:tc>
        <w:tc>
          <w:tcPr>
            <w:tcW w:w="4652" w:type="dxa"/>
            <w:gridSpan w:val="2"/>
            <w:vAlign w:val="center"/>
          </w:tcPr>
          <w:p w:rsidR="00702B5F" w:rsidRPr="00CC7E80" w:rsidRDefault="00702B5F" w:rsidP="001C63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Категория налоговых расходов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02B5F" w:rsidRPr="00CC7E80" w:rsidRDefault="00702B5F" w:rsidP="001C63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итог</w:t>
            </w:r>
          </w:p>
        </w:tc>
      </w:tr>
      <w:tr w:rsidR="00702B5F" w:rsidRPr="00CC7E80" w:rsidTr="001C6349">
        <w:tc>
          <w:tcPr>
            <w:tcW w:w="2436" w:type="dxa"/>
            <w:vMerge/>
            <w:vAlign w:val="center"/>
          </w:tcPr>
          <w:p w:rsidR="00702B5F" w:rsidRPr="00CC7E80" w:rsidRDefault="00702B5F" w:rsidP="001C63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vAlign w:val="center"/>
          </w:tcPr>
          <w:p w:rsidR="00702B5F" w:rsidRPr="00CC7E80" w:rsidRDefault="00702B5F" w:rsidP="001C63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Социальная</w:t>
            </w:r>
          </w:p>
        </w:tc>
        <w:tc>
          <w:tcPr>
            <w:tcW w:w="2268" w:type="dxa"/>
            <w:vAlign w:val="center"/>
          </w:tcPr>
          <w:p w:rsidR="00702B5F" w:rsidRPr="00CC7E80" w:rsidRDefault="00702B5F" w:rsidP="001C63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02B5F" w:rsidRPr="00CC7E80" w:rsidRDefault="00702B5F" w:rsidP="001C63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2B5F" w:rsidRPr="00CC7E80" w:rsidTr="001C6349">
        <w:tc>
          <w:tcPr>
            <w:tcW w:w="2436" w:type="dxa"/>
          </w:tcPr>
          <w:p w:rsidR="00702B5F" w:rsidRPr="00CC7E80" w:rsidRDefault="00702B5F" w:rsidP="001C63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384" w:type="dxa"/>
            <w:vAlign w:val="center"/>
          </w:tcPr>
          <w:p w:rsidR="00702B5F" w:rsidRPr="00CC7E80" w:rsidRDefault="00702B5F" w:rsidP="008F6E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611,</w:t>
            </w:r>
            <w:r w:rsidR="008F6E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702B5F" w:rsidRPr="00CC7E80" w:rsidRDefault="008F6E82" w:rsidP="001C63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12 782,8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02B5F" w:rsidRPr="00CC7E80" w:rsidRDefault="008F6E82" w:rsidP="001C63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13 394,7</w:t>
            </w:r>
          </w:p>
        </w:tc>
      </w:tr>
    </w:tbl>
    <w:p w:rsidR="00702B5F" w:rsidRPr="00CC7E80" w:rsidRDefault="00702B5F" w:rsidP="001C6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E80">
        <w:rPr>
          <w:rFonts w:ascii="Times New Roman" w:hAnsi="Times New Roman" w:cs="Times New Roman"/>
          <w:sz w:val="24"/>
          <w:szCs w:val="24"/>
        </w:rPr>
        <w:t xml:space="preserve"> </w:t>
      </w:r>
      <w:r w:rsidRPr="00CC7E80">
        <w:rPr>
          <w:rFonts w:ascii="Times New Roman" w:hAnsi="Times New Roman" w:cs="Times New Roman"/>
          <w:sz w:val="24"/>
          <w:szCs w:val="24"/>
        </w:rPr>
        <w:tab/>
      </w:r>
    </w:p>
    <w:p w:rsidR="00702B5F" w:rsidRPr="00CC7E80" w:rsidRDefault="00702B5F" w:rsidP="008F6E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E80">
        <w:rPr>
          <w:rFonts w:ascii="Times New Roman" w:hAnsi="Times New Roman" w:cs="Times New Roman"/>
          <w:sz w:val="24"/>
          <w:szCs w:val="24"/>
        </w:rPr>
        <w:t xml:space="preserve">По земельному налогу налоговые расходы отнесены к двум категориям налоговых расходов: </w:t>
      </w:r>
      <w:proofErr w:type="gramStart"/>
      <w:r w:rsidRPr="00CC7E80">
        <w:rPr>
          <w:rFonts w:ascii="Times New Roman" w:hAnsi="Times New Roman" w:cs="Times New Roman"/>
          <w:sz w:val="24"/>
          <w:szCs w:val="24"/>
        </w:rPr>
        <w:t>социальной</w:t>
      </w:r>
      <w:proofErr w:type="gramEnd"/>
      <w:r w:rsidRPr="00CC7E80">
        <w:rPr>
          <w:rFonts w:ascii="Times New Roman" w:hAnsi="Times New Roman" w:cs="Times New Roman"/>
          <w:sz w:val="24"/>
          <w:szCs w:val="24"/>
        </w:rPr>
        <w:t xml:space="preserve"> и технической.</w:t>
      </w:r>
    </w:p>
    <w:p w:rsidR="00702B5F" w:rsidRDefault="00702B5F" w:rsidP="008F6E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E80">
        <w:rPr>
          <w:rFonts w:ascii="Times New Roman" w:hAnsi="Times New Roman" w:cs="Times New Roman"/>
          <w:sz w:val="24"/>
          <w:szCs w:val="24"/>
        </w:rPr>
        <w:t>Наибольшую долю в общем итоге налоговых расходов занимают налоговые расходы технической категории – 95,</w:t>
      </w:r>
      <w:r w:rsidR="008F6E82">
        <w:rPr>
          <w:rFonts w:ascii="Times New Roman" w:hAnsi="Times New Roman" w:cs="Times New Roman"/>
          <w:sz w:val="24"/>
          <w:szCs w:val="24"/>
        </w:rPr>
        <w:t>4</w:t>
      </w:r>
      <w:r w:rsidR="00D76CA0" w:rsidRPr="00CC7E80">
        <w:rPr>
          <w:rFonts w:ascii="Times New Roman" w:hAnsi="Times New Roman" w:cs="Times New Roman"/>
          <w:sz w:val="24"/>
          <w:szCs w:val="24"/>
        </w:rPr>
        <w:t>%. Д</w:t>
      </w:r>
      <w:r w:rsidRPr="00CC7E80">
        <w:rPr>
          <w:rFonts w:ascii="Times New Roman" w:hAnsi="Times New Roman" w:cs="Times New Roman"/>
          <w:sz w:val="24"/>
          <w:szCs w:val="24"/>
        </w:rPr>
        <w:t>оля налоговых расходов социальной категории в общем объеме – 4,</w:t>
      </w:r>
      <w:r w:rsidR="008F6E82">
        <w:rPr>
          <w:rFonts w:ascii="Times New Roman" w:hAnsi="Times New Roman" w:cs="Times New Roman"/>
          <w:sz w:val="24"/>
          <w:szCs w:val="24"/>
        </w:rPr>
        <w:t>6%.</w:t>
      </w:r>
    </w:p>
    <w:p w:rsidR="00875682" w:rsidRDefault="00875682" w:rsidP="008F6E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5682" w:rsidRDefault="00875682" w:rsidP="008F6E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7B230B" wp14:editId="14FC21DC">
            <wp:extent cx="4695825" cy="168592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F6E82" w:rsidRPr="00CC7E80" w:rsidRDefault="008F6E82" w:rsidP="008F6E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7011" w:rsidRDefault="00D27011" w:rsidP="00D270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E80">
        <w:rPr>
          <w:rFonts w:ascii="Times New Roman" w:hAnsi="Times New Roman" w:cs="Times New Roman"/>
          <w:sz w:val="24"/>
          <w:szCs w:val="24"/>
        </w:rPr>
        <w:t>Таблица 1.</w:t>
      </w:r>
      <w:r w:rsidR="001C6349" w:rsidRPr="00CC7E80">
        <w:rPr>
          <w:rFonts w:ascii="Times New Roman" w:hAnsi="Times New Roman" w:cs="Times New Roman"/>
          <w:sz w:val="24"/>
          <w:szCs w:val="24"/>
        </w:rPr>
        <w:t>3</w:t>
      </w:r>
      <w:r w:rsidRPr="00CC7E80">
        <w:rPr>
          <w:rFonts w:ascii="Times New Roman" w:hAnsi="Times New Roman" w:cs="Times New Roman"/>
          <w:sz w:val="24"/>
          <w:szCs w:val="24"/>
        </w:rPr>
        <w:t xml:space="preserve"> – Характеристика налоговых расходов </w:t>
      </w:r>
      <w:proofErr w:type="spellStart"/>
      <w:r w:rsidRPr="00CC7E80">
        <w:rPr>
          <w:rFonts w:ascii="Times New Roman" w:hAnsi="Times New Roman" w:cs="Times New Roman"/>
          <w:sz w:val="24"/>
          <w:szCs w:val="24"/>
        </w:rPr>
        <w:t>Полысаевского</w:t>
      </w:r>
      <w:proofErr w:type="spellEnd"/>
      <w:r w:rsidRPr="00CC7E80">
        <w:rPr>
          <w:rFonts w:ascii="Times New Roman" w:hAnsi="Times New Roman" w:cs="Times New Roman"/>
          <w:sz w:val="24"/>
          <w:szCs w:val="24"/>
        </w:rPr>
        <w:t xml:space="preserve"> городского округа в разрезе эффективности налоговых расходов, тыс. руб.</w:t>
      </w:r>
    </w:p>
    <w:p w:rsidR="008F6E82" w:rsidRPr="00CC7E80" w:rsidRDefault="008F6E82" w:rsidP="00D270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36"/>
        <w:gridCol w:w="1704"/>
        <w:gridCol w:w="1984"/>
        <w:gridCol w:w="1672"/>
        <w:gridCol w:w="1537"/>
      </w:tblGrid>
      <w:tr w:rsidR="00D27011" w:rsidRPr="00CC7E80" w:rsidTr="00BA193F">
        <w:tc>
          <w:tcPr>
            <w:tcW w:w="2436" w:type="dxa"/>
            <w:vMerge w:val="restart"/>
            <w:vAlign w:val="center"/>
          </w:tcPr>
          <w:p w:rsidR="00D27011" w:rsidRPr="00CC7E80" w:rsidRDefault="00D27011" w:rsidP="001C63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Наименование налога</w:t>
            </w:r>
          </w:p>
        </w:tc>
        <w:tc>
          <w:tcPr>
            <w:tcW w:w="5360" w:type="dxa"/>
            <w:gridSpan w:val="3"/>
            <w:shd w:val="clear" w:color="auto" w:fill="auto"/>
            <w:vAlign w:val="center"/>
          </w:tcPr>
          <w:p w:rsidR="00D27011" w:rsidRPr="00CC7E80" w:rsidRDefault="00D27011" w:rsidP="001C63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Налоговые расходы: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D27011" w:rsidRPr="00CC7E80" w:rsidRDefault="00D27011" w:rsidP="001C63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итог</w:t>
            </w:r>
          </w:p>
        </w:tc>
      </w:tr>
      <w:tr w:rsidR="00D27011" w:rsidRPr="00CC7E80" w:rsidTr="00BA193F">
        <w:tc>
          <w:tcPr>
            <w:tcW w:w="2436" w:type="dxa"/>
            <w:vMerge/>
            <w:vAlign w:val="center"/>
          </w:tcPr>
          <w:p w:rsidR="00D27011" w:rsidRPr="00CC7E80" w:rsidRDefault="00D27011" w:rsidP="001C63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27011" w:rsidRPr="00CC7E80" w:rsidRDefault="00D27011" w:rsidP="001C63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эффективные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7011" w:rsidRPr="00CC7E80" w:rsidRDefault="00D27011" w:rsidP="001C63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неэффективные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D27011" w:rsidRPr="00CC7E80" w:rsidRDefault="00D27011" w:rsidP="001C63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не оценивались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D27011" w:rsidRPr="00CC7E80" w:rsidRDefault="00D27011" w:rsidP="001C63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7011" w:rsidRPr="00CC7E80" w:rsidTr="00BA193F">
        <w:tc>
          <w:tcPr>
            <w:tcW w:w="2436" w:type="dxa"/>
          </w:tcPr>
          <w:p w:rsidR="00D27011" w:rsidRPr="00CC7E80" w:rsidRDefault="00D27011" w:rsidP="001C63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704" w:type="dxa"/>
            <w:vAlign w:val="center"/>
          </w:tcPr>
          <w:p w:rsidR="00D27011" w:rsidRPr="00CC7E80" w:rsidRDefault="008F6E82" w:rsidP="001C63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13 394,7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7011" w:rsidRPr="00CC7E80" w:rsidRDefault="008F6E82" w:rsidP="001C63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D27011" w:rsidRPr="00CC7E80" w:rsidRDefault="008F6E82" w:rsidP="001C63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D27011" w:rsidRPr="008F6E82" w:rsidRDefault="008F6E82" w:rsidP="001C63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E82">
              <w:rPr>
                <w:rFonts w:ascii="Times New Roman" w:hAnsi="Times New Roman" w:cs="Times New Roman"/>
                <w:b/>
                <w:sz w:val="24"/>
                <w:szCs w:val="24"/>
              </w:rPr>
              <w:t>13 394,7</w:t>
            </w:r>
          </w:p>
        </w:tc>
      </w:tr>
    </w:tbl>
    <w:p w:rsidR="00D27011" w:rsidRPr="00CC7E80" w:rsidRDefault="00D27011" w:rsidP="001C6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E80">
        <w:rPr>
          <w:rFonts w:ascii="Times New Roman" w:hAnsi="Times New Roman" w:cs="Times New Roman"/>
          <w:sz w:val="24"/>
          <w:szCs w:val="24"/>
        </w:rPr>
        <w:tab/>
      </w:r>
    </w:p>
    <w:p w:rsidR="00D27011" w:rsidRPr="00CC7E80" w:rsidRDefault="00D27011" w:rsidP="00D270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E80">
        <w:rPr>
          <w:rFonts w:ascii="Times New Roman" w:hAnsi="Times New Roman" w:cs="Times New Roman"/>
          <w:sz w:val="24"/>
          <w:szCs w:val="24"/>
        </w:rPr>
        <w:t>Доля эффективных налоговых расходов в общем объеме налоговых расходов составила 100%.</w:t>
      </w:r>
    </w:p>
    <w:p w:rsidR="00D27011" w:rsidRPr="00CC7E80" w:rsidRDefault="00D27011" w:rsidP="00702B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7011" w:rsidRDefault="00D27011" w:rsidP="00D270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E80">
        <w:rPr>
          <w:rFonts w:ascii="Times New Roman" w:hAnsi="Times New Roman" w:cs="Times New Roman"/>
          <w:sz w:val="24"/>
          <w:szCs w:val="24"/>
        </w:rPr>
        <w:t>Таблица 1.</w:t>
      </w:r>
      <w:r w:rsidR="001C6349" w:rsidRPr="00CC7E80">
        <w:rPr>
          <w:rFonts w:ascii="Times New Roman" w:hAnsi="Times New Roman" w:cs="Times New Roman"/>
          <w:sz w:val="24"/>
          <w:szCs w:val="24"/>
        </w:rPr>
        <w:t>4</w:t>
      </w:r>
      <w:r w:rsidRPr="00CC7E80">
        <w:rPr>
          <w:rFonts w:ascii="Times New Roman" w:hAnsi="Times New Roman" w:cs="Times New Roman"/>
          <w:sz w:val="24"/>
          <w:szCs w:val="24"/>
        </w:rPr>
        <w:t xml:space="preserve"> – Характеристика налоговых расходов </w:t>
      </w:r>
      <w:proofErr w:type="spellStart"/>
      <w:r w:rsidRPr="00CC7E80">
        <w:rPr>
          <w:rFonts w:ascii="Times New Roman" w:hAnsi="Times New Roman" w:cs="Times New Roman"/>
          <w:sz w:val="24"/>
          <w:szCs w:val="24"/>
        </w:rPr>
        <w:t>Полысаевского</w:t>
      </w:r>
      <w:proofErr w:type="spellEnd"/>
      <w:r w:rsidRPr="00CC7E80">
        <w:rPr>
          <w:rFonts w:ascii="Times New Roman" w:hAnsi="Times New Roman" w:cs="Times New Roman"/>
          <w:sz w:val="24"/>
          <w:szCs w:val="24"/>
        </w:rPr>
        <w:t xml:space="preserve"> городского округа в разрезе категорий и эффективности налоговых расходов, тыс. руб.</w:t>
      </w:r>
    </w:p>
    <w:p w:rsidR="00875682" w:rsidRDefault="00875682" w:rsidP="00D270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36"/>
        <w:gridCol w:w="1704"/>
        <w:gridCol w:w="1984"/>
        <w:gridCol w:w="1576"/>
        <w:gridCol w:w="1656"/>
      </w:tblGrid>
      <w:tr w:rsidR="00D27011" w:rsidRPr="00CC7E80" w:rsidTr="00BA193F">
        <w:tc>
          <w:tcPr>
            <w:tcW w:w="2436" w:type="dxa"/>
            <w:vMerge w:val="restart"/>
            <w:vAlign w:val="center"/>
          </w:tcPr>
          <w:p w:rsidR="00D27011" w:rsidRPr="00CC7E80" w:rsidRDefault="00D27011" w:rsidP="00800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Категории налоговых расходов</w:t>
            </w:r>
          </w:p>
        </w:tc>
        <w:tc>
          <w:tcPr>
            <w:tcW w:w="5264" w:type="dxa"/>
            <w:gridSpan w:val="3"/>
            <w:vAlign w:val="center"/>
          </w:tcPr>
          <w:p w:rsidR="00D27011" w:rsidRPr="00CC7E80" w:rsidRDefault="00D27011" w:rsidP="00800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Налоговые расходы:</w:t>
            </w: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:rsidR="00D27011" w:rsidRPr="00CC7E80" w:rsidRDefault="00D27011" w:rsidP="00800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итог</w:t>
            </w:r>
          </w:p>
        </w:tc>
      </w:tr>
      <w:tr w:rsidR="00D27011" w:rsidRPr="00CC7E80" w:rsidTr="00BA193F">
        <w:tc>
          <w:tcPr>
            <w:tcW w:w="2436" w:type="dxa"/>
            <w:vMerge/>
            <w:vAlign w:val="center"/>
          </w:tcPr>
          <w:p w:rsidR="00D27011" w:rsidRPr="00CC7E80" w:rsidRDefault="00D27011" w:rsidP="00800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27011" w:rsidRPr="00CC7E80" w:rsidRDefault="00D27011" w:rsidP="00800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эффективные</w:t>
            </w:r>
          </w:p>
        </w:tc>
        <w:tc>
          <w:tcPr>
            <w:tcW w:w="1984" w:type="dxa"/>
            <w:vAlign w:val="center"/>
          </w:tcPr>
          <w:p w:rsidR="00D27011" w:rsidRPr="00CC7E80" w:rsidRDefault="00D27011" w:rsidP="00800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неэффективные</w:t>
            </w:r>
          </w:p>
        </w:tc>
        <w:tc>
          <w:tcPr>
            <w:tcW w:w="1576" w:type="dxa"/>
            <w:vAlign w:val="center"/>
          </w:tcPr>
          <w:p w:rsidR="00D27011" w:rsidRPr="00CC7E80" w:rsidRDefault="00D27011" w:rsidP="00800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не оценивались</w:t>
            </w: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D27011" w:rsidRPr="00CC7E80" w:rsidRDefault="00D27011" w:rsidP="00800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6E82" w:rsidRPr="00CC7E80" w:rsidTr="00BA193F">
        <w:tc>
          <w:tcPr>
            <w:tcW w:w="2436" w:type="dxa"/>
          </w:tcPr>
          <w:p w:rsidR="008F6E82" w:rsidRPr="00CC7E80" w:rsidRDefault="008F6E82" w:rsidP="00800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Социальная</w:t>
            </w:r>
          </w:p>
        </w:tc>
        <w:tc>
          <w:tcPr>
            <w:tcW w:w="1704" w:type="dxa"/>
            <w:vAlign w:val="center"/>
          </w:tcPr>
          <w:p w:rsidR="008F6E82" w:rsidRPr="00CC7E80" w:rsidRDefault="008F6E82" w:rsidP="00800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611,9</w:t>
            </w:r>
          </w:p>
        </w:tc>
        <w:tc>
          <w:tcPr>
            <w:tcW w:w="1984" w:type="dxa"/>
            <w:vAlign w:val="center"/>
          </w:tcPr>
          <w:p w:rsidR="008F6E82" w:rsidRPr="00CC7E80" w:rsidRDefault="008F6E82" w:rsidP="00800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76" w:type="dxa"/>
            <w:vAlign w:val="center"/>
          </w:tcPr>
          <w:p w:rsidR="008F6E82" w:rsidRPr="00CC7E80" w:rsidRDefault="008F6E82" w:rsidP="00800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8F6E82" w:rsidRPr="008F6E82" w:rsidRDefault="008F6E82" w:rsidP="00875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E82">
              <w:rPr>
                <w:rFonts w:ascii="Times New Roman" w:hAnsi="Times New Roman" w:cs="Times New Roman"/>
                <w:b/>
                <w:sz w:val="24"/>
                <w:szCs w:val="24"/>
              </w:rPr>
              <w:t>611,9</w:t>
            </w:r>
          </w:p>
        </w:tc>
      </w:tr>
      <w:tr w:rsidR="008F6E82" w:rsidRPr="00CC7E80" w:rsidTr="00BA193F">
        <w:tc>
          <w:tcPr>
            <w:tcW w:w="2436" w:type="dxa"/>
          </w:tcPr>
          <w:p w:rsidR="008F6E82" w:rsidRPr="00CC7E80" w:rsidRDefault="008F6E82" w:rsidP="00800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704" w:type="dxa"/>
            <w:vAlign w:val="center"/>
          </w:tcPr>
          <w:p w:rsidR="008F6E82" w:rsidRPr="00CC7E80" w:rsidRDefault="008F6E82" w:rsidP="00800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12 782,8</w:t>
            </w:r>
          </w:p>
        </w:tc>
        <w:tc>
          <w:tcPr>
            <w:tcW w:w="1984" w:type="dxa"/>
            <w:vAlign w:val="center"/>
          </w:tcPr>
          <w:p w:rsidR="008F6E82" w:rsidRPr="00CC7E80" w:rsidRDefault="008F6E82" w:rsidP="00875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76" w:type="dxa"/>
            <w:vAlign w:val="center"/>
          </w:tcPr>
          <w:p w:rsidR="008F6E82" w:rsidRPr="00CC7E80" w:rsidRDefault="008F6E82" w:rsidP="00875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8F6E82" w:rsidRPr="008F6E82" w:rsidRDefault="008F6E82" w:rsidP="00875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E82">
              <w:rPr>
                <w:rFonts w:ascii="Times New Roman" w:hAnsi="Times New Roman" w:cs="Times New Roman"/>
                <w:b/>
                <w:sz w:val="24"/>
                <w:szCs w:val="24"/>
              </w:rPr>
              <w:t>12 782,8</w:t>
            </w:r>
          </w:p>
        </w:tc>
      </w:tr>
      <w:tr w:rsidR="008F6E82" w:rsidRPr="00CC7E80" w:rsidTr="00BA193F">
        <w:tc>
          <w:tcPr>
            <w:tcW w:w="2436" w:type="dxa"/>
            <w:shd w:val="clear" w:color="auto" w:fill="auto"/>
          </w:tcPr>
          <w:p w:rsidR="008F6E82" w:rsidRPr="00CC7E80" w:rsidRDefault="008F6E82" w:rsidP="00800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итог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8F6E82" w:rsidRPr="00CC7E80" w:rsidRDefault="008F6E82" w:rsidP="00800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E82">
              <w:rPr>
                <w:rFonts w:ascii="Times New Roman" w:hAnsi="Times New Roman" w:cs="Times New Roman"/>
                <w:b/>
                <w:sz w:val="24"/>
                <w:szCs w:val="24"/>
              </w:rPr>
              <w:t>13 394,7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6E82" w:rsidRPr="00CC7E80" w:rsidRDefault="008F6E82" w:rsidP="00875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8F6E82" w:rsidRPr="00CC7E80" w:rsidRDefault="008F6E82" w:rsidP="00875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8F6E82" w:rsidRPr="008F6E82" w:rsidRDefault="008F6E82" w:rsidP="00875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E82">
              <w:rPr>
                <w:rFonts w:ascii="Times New Roman" w:hAnsi="Times New Roman" w:cs="Times New Roman"/>
                <w:b/>
                <w:sz w:val="24"/>
                <w:szCs w:val="24"/>
              </w:rPr>
              <w:t>13 394,7</w:t>
            </w:r>
          </w:p>
        </w:tc>
      </w:tr>
    </w:tbl>
    <w:p w:rsidR="00875682" w:rsidRDefault="00875682" w:rsidP="008F6E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6B00" w:rsidRPr="00CC7E80" w:rsidRDefault="00D27011" w:rsidP="008F6E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E80">
        <w:rPr>
          <w:rFonts w:ascii="Times New Roman" w:hAnsi="Times New Roman" w:cs="Times New Roman"/>
          <w:sz w:val="24"/>
          <w:szCs w:val="24"/>
        </w:rPr>
        <w:lastRenderedPageBreak/>
        <w:t>По социальной категории налоговых расходов все налоговые расходы признаны эффективными.</w:t>
      </w:r>
    </w:p>
    <w:p w:rsidR="00D27011" w:rsidRPr="00CC7E80" w:rsidRDefault="00D27011" w:rsidP="008F6E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E80">
        <w:rPr>
          <w:rFonts w:ascii="Times New Roman" w:hAnsi="Times New Roman" w:cs="Times New Roman"/>
          <w:sz w:val="24"/>
          <w:szCs w:val="24"/>
        </w:rPr>
        <w:t>Все налоговые расходы технической категории признаны эффективными.</w:t>
      </w:r>
    </w:p>
    <w:p w:rsidR="00875682" w:rsidRPr="00CC7E80" w:rsidRDefault="00875682" w:rsidP="00123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B00" w:rsidRPr="00CC7E80" w:rsidRDefault="00696B00" w:rsidP="00696B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E80">
        <w:rPr>
          <w:rFonts w:ascii="Times New Roman" w:hAnsi="Times New Roman" w:cs="Times New Roman"/>
          <w:sz w:val="24"/>
          <w:szCs w:val="24"/>
        </w:rPr>
        <w:t>Таблица 1.</w:t>
      </w:r>
      <w:r w:rsidR="001C6349" w:rsidRPr="00CC7E80">
        <w:rPr>
          <w:rFonts w:ascii="Times New Roman" w:hAnsi="Times New Roman" w:cs="Times New Roman"/>
          <w:sz w:val="24"/>
          <w:szCs w:val="24"/>
        </w:rPr>
        <w:t>5</w:t>
      </w:r>
      <w:r w:rsidRPr="00CC7E80">
        <w:rPr>
          <w:rFonts w:ascii="Times New Roman" w:hAnsi="Times New Roman" w:cs="Times New Roman"/>
          <w:sz w:val="24"/>
          <w:szCs w:val="24"/>
        </w:rPr>
        <w:t xml:space="preserve"> – Прирост налоговых расходов </w:t>
      </w:r>
      <w:proofErr w:type="spellStart"/>
      <w:r w:rsidRPr="00CC7E80">
        <w:rPr>
          <w:rFonts w:ascii="Times New Roman" w:hAnsi="Times New Roman" w:cs="Times New Roman"/>
          <w:sz w:val="24"/>
          <w:szCs w:val="24"/>
        </w:rPr>
        <w:t>Полысаевского</w:t>
      </w:r>
      <w:proofErr w:type="spellEnd"/>
      <w:r w:rsidRPr="00CC7E80">
        <w:rPr>
          <w:rFonts w:ascii="Times New Roman" w:hAnsi="Times New Roman" w:cs="Times New Roman"/>
          <w:sz w:val="24"/>
          <w:szCs w:val="24"/>
        </w:rPr>
        <w:t xml:space="preserve"> городского округа,</w:t>
      </w:r>
      <w:r w:rsidR="008F6E8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C7E80">
        <w:rPr>
          <w:rFonts w:ascii="Times New Roman" w:hAnsi="Times New Roman" w:cs="Times New Roman"/>
          <w:sz w:val="24"/>
          <w:szCs w:val="24"/>
        </w:rPr>
        <w:t xml:space="preserve"> % и тыс. руб.</w:t>
      </w:r>
    </w:p>
    <w:p w:rsidR="001C6349" w:rsidRPr="00CC7E80" w:rsidRDefault="001C6349" w:rsidP="00696B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1735"/>
        <w:gridCol w:w="1735"/>
        <w:gridCol w:w="1794"/>
        <w:gridCol w:w="1795"/>
      </w:tblGrid>
      <w:tr w:rsidR="00696B00" w:rsidRPr="00CC7E80" w:rsidTr="00BA193F">
        <w:tc>
          <w:tcPr>
            <w:tcW w:w="2297" w:type="dxa"/>
            <w:vAlign w:val="center"/>
          </w:tcPr>
          <w:p w:rsidR="00696B00" w:rsidRPr="00CC7E80" w:rsidRDefault="00696B00" w:rsidP="009A1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696B00" w:rsidRPr="00CC7E80" w:rsidRDefault="008F6E82" w:rsidP="008F6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 к 2021 году, %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8F6E82" w:rsidRPr="00CC7E80" w:rsidRDefault="008F6E82" w:rsidP="008F6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 xml:space="preserve"> год к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 xml:space="preserve"> году, </w:t>
            </w:r>
          </w:p>
          <w:p w:rsidR="00696B00" w:rsidRPr="00093E4D" w:rsidRDefault="00093E4D" w:rsidP="008F6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696B00" w:rsidRPr="00CC7E80" w:rsidRDefault="00696B00" w:rsidP="009A1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 xml:space="preserve"> год к 20</w:t>
            </w:r>
            <w:r w:rsidR="008F6E8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 xml:space="preserve"> году, </w:t>
            </w:r>
          </w:p>
          <w:p w:rsidR="00696B00" w:rsidRPr="00CC7E80" w:rsidRDefault="00696B00" w:rsidP="009A1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696B00" w:rsidRPr="00CC7E80" w:rsidRDefault="00696B00" w:rsidP="009A1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6E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 xml:space="preserve"> год к 202</w:t>
            </w:r>
            <w:r w:rsidR="008F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 xml:space="preserve"> году, </w:t>
            </w:r>
          </w:p>
          <w:p w:rsidR="00696B00" w:rsidRPr="00CC7E80" w:rsidRDefault="00696B00" w:rsidP="009A1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696B00" w:rsidRPr="00CC7E80" w:rsidTr="00BA193F">
        <w:tc>
          <w:tcPr>
            <w:tcW w:w="2297" w:type="dxa"/>
          </w:tcPr>
          <w:p w:rsidR="00696B00" w:rsidRPr="00CC7E80" w:rsidRDefault="00696B00" w:rsidP="009A1A5B">
            <w:p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696B00" w:rsidRPr="00CC7E80" w:rsidRDefault="008F6E82" w:rsidP="009A1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+4,3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696B00" w:rsidRPr="00CC7E80" w:rsidRDefault="001B3331" w:rsidP="009A1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-11,3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696B00" w:rsidRPr="00CC7E80" w:rsidRDefault="008F6E82" w:rsidP="009A1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+622,9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696B00" w:rsidRPr="00CC7E80" w:rsidRDefault="001B3331" w:rsidP="009A1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-1 699,7</w:t>
            </w:r>
          </w:p>
        </w:tc>
      </w:tr>
    </w:tbl>
    <w:p w:rsidR="00696B00" w:rsidRPr="00CC7E80" w:rsidRDefault="00696B00" w:rsidP="009A1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E80">
        <w:rPr>
          <w:rFonts w:ascii="Times New Roman" w:hAnsi="Times New Roman" w:cs="Times New Roman"/>
          <w:sz w:val="24"/>
          <w:szCs w:val="24"/>
        </w:rPr>
        <w:tab/>
      </w:r>
    </w:p>
    <w:p w:rsidR="003E4ED1" w:rsidRPr="003B0E83" w:rsidRDefault="009A1A5B" w:rsidP="003E4E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E80">
        <w:rPr>
          <w:rFonts w:ascii="Times New Roman" w:hAnsi="Times New Roman" w:cs="Times New Roman"/>
          <w:sz w:val="24"/>
          <w:szCs w:val="24"/>
        </w:rPr>
        <w:t xml:space="preserve">По данным </w:t>
      </w:r>
      <w:r w:rsidR="00696B00" w:rsidRPr="00CC7E80">
        <w:rPr>
          <w:rFonts w:ascii="Times New Roman" w:hAnsi="Times New Roman" w:cs="Times New Roman"/>
          <w:sz w:val="24"/>
          <w:szCs w:val="24"/>
        </w:rPr>
        <w:t xml:space="preserve">таблицы </w:t>
      </w:r>
      <w:r w:rsidR="005F6540">
        <w:rPr>
          <w:rFonts w:ascii="Times New Roman" w:hAnsi="Times New Roman" w:cs="Times New Roman"/>
          <w:sz w:val="24"/>
          <w:szCs w:val="24"/>
        </w:rPr>
        <w:t>1.</w:t>
      </w:r>
      <w:r w:rsidRPr="00CC7E80">
        <w:rPr>
          <w:rFonts w:ascii="Times New Roman" w:hAnsi="Times New Roman" w:cs="Times New Roman"/>
          <w:sz w:val="24"/>
          <w:szCs w:val="24"/>
        </w:rPr>
        <w:t>5</w:t>
      </w:r>
      <w:r w:rsidR="00DC4034">
        <w:rPr>
          <w:rFonts w:ascii="Times New Roman" w:hAnsi="Times New Roman" w:cs="Times New Roman"/>
          <w:sz w:val="24"/>
          <w:szCs w:val="24"/>
        </w:rPr>
        <w:t xml:space="preserve"> можно отметить</w:t>
      </w:r>
      <w:r w:rsidR="00696B00" w:rsidRPr="00CC7E80">
        <w:rPr>
          <w:rFonts w:ascii="Times New Roman" w:hAnsi="Times New Roman" w:cs="Times New Roman"/>
          <w:sz w:val="24"/>
          <w:szCs w:val="24"/>
        </w:rPr>
        <w:t xml:space="preserve"> </w:t>
      </w:r>
      <w:r w:rsidR="00DC4034">
        <w:rPr>
          <w:rFonts w:ascii="Times New Roman" w:hAnsi="Times New Roman" w:cs="Times New Roman"/>
          <w:sz w:val="24"/>
          <w:szCs w:val="24"/>
        </w:rPr>
        <w:t>снижение</w:t>
      </w:r>
      <w:r w:rsidRPr="00CC7E80">
        <w:rPr>
          <w:rFonts w:ascii="Times New Roman" w:hAnsi="Times New Roman" w:cs="Times New Roman"/>
          <w:sz w:val="24"/>
          <w:szCs w:val="24"/>
        </w:rPr>
        <w:t xml:space="preserve"> налоговых расходов в </w:t>
      </w:r>
      <w:r w:rsidR="00696B00" w:rsidRPr="00CC7E80">
        <w:rPr>
          <w:rFonts w:ascii="Times New Roman" w:hAnsi="Times New Roman" w:cs="Times New Roman"/>
          <w:sz w:val="24"/>
          <w:szCs w:val="24"/>
        </w:rPr>
        <w:t>202</w:t>
      </w:r>
      <w:r w:rsidR="00DC4034">
        <w:rPr>
          <w:rFonts w:ascii="Times New Roman" w:hAnsi="Times New Roman" w:cs="Times New Roman"/>
          <w:sz w:val="24"/>
          <w:szCs w:val="24"/>
        </w:rPr>
        <w:t>3</w:t>
      </w:r>
      <w:r w:rsidR="00696B00" w:rsidRPr="00CC7E80">
        <w:rPr>
          <w:rFonts w:ascii="Times New Roman" w:hAnsi="Times New Roman" w:cs="Times New Roman"/>
          <w:sz w:val="24"/>
          <w:szCs w:val="24"/>
        </w:rPr>
        <w:t xml:space="preserve"> год</w:t>
      </w:r>
      <w:r w:rsidRPr="00CC7E80">
        <w:rPr>
          <w:rFonts w:ascii="Times New Roman" w:hAnsi="Times New Roman" w:cs="Times New Roman"/>
          <w:sz w:val="24"/>
          <w:szCs w:val="24"/>
        </w:rPr>
        <w:t>у</w:t>
      </w:r>
      <w:r w:rsidR="00696B00" w:rsidRPr="00CC7E80">
        <w:rPr>
          <w:rFonts w:ascii="Times New Roman" w:hAnsi="Times New Roman" w:cs="Times New Roman"/>
          <w:sz w:val="24"/>
          <w:szCs w:val="24"/>
        </w:rPr>
        <w:t xml:space="preserve"> </w:t>
      </w:r>
      <w:r w:rsidR="00DC4034">
        <w:rPr>
          <w:rFonts w:ascii="Times New Roman" w:hAnsi="Times New Roman" w:cs="Times New Roman"/>
          <w:sz w:val="24"/>
          <w:szCs w:val="24"/>
        </w:rPr>
        <w:t>по сравнению с 2022 годом на 1 699,7 тыс. рублей или на -11,3%</w:t>
      </w:r>
      <w:r w:rsidR="003E4ED1">
        <w:rPr>
          <w:rFonts w:ascii="Times New Roman" w:hAnsi="Times New Roman" w:cs="Times New Roman"/>
          <w:sz w:val="24"/>
          <w:szCs w:val="24"/>
        </w:rPr>
        <w:t xml:space="preserve">, снижение </w:t>
      </w:r>
      <w:r w:rsidR="003E4ED1" w:rsidRPr="003B0E83">
        <w:rPr>
          <w:rFonts w:ascii="Times New Roman" w:hAnsi="Times New Roman" w:cs="Times New Roman"/>
          <w:sz w:val="24"/>
          <w:szCs w:val="24"/>
        </w:rPr>
        <w:t>объема налоговых расходов объясняется переоценкой стоимости земельных участков</w:t>
      </w:r>
      <w:r w:rsidR="003E4ED1">
        <w:rPr>
          <w:rFonts w:ascii="Times New Roman" w:hAnsi="Times New Roman" w:cs="Times New Roman"/>
          <w:sz w:val="24"/>
          <w:szCs w:val="24"/>
        </w:rPr>
        <w:t>.</w:t>
      </w:r>
    </w:p>
    <w:p w:rsidR="009A1A5B" w:rsidRPr="00CC7E80" w:rsidRDefault="009A1A5B" w:rsidP="003E4E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4FDD" w:rsidRPr="00CC7E80" w:rsidRDefault="00ED4FDD" w:rsidP="005F37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3FB9" w:rsidRDefault="00ED4FDD" w:rsidP="00123FB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E80">
        <w:rPr>
          <w:rFonts w:ascii="Times New Roman" w:hAnsi="Times New Roman" w:cs="Times New Roman"/>
          <w:b/>
          <w:bCs/>
          <w:sz w:val="24"/>
          <w:szCs w:val="24"/>
        </w:rPr>
        <w:t>2. Распределение налоговых расходов по муниципальным программам</w:t>
      </w:r>
    </w:p>
    <w:p w:rsidR="00ED4FDD" w:rsidRPr="00CC7E80" w:rsidRDefault="00ED4FDD" w:rsidP="00123FB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E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7E80">
        <w:rPr>
          <w:rFonts w:ascii="Times New Roman" w:hAnsi="Times New Roman" w:cs="Times New Roman"/>
          <w:b/>
          <w:bCs/>
          <w:sz w:val="24"/>
          <w:szCs w:val="24"/>
        </w:rPr>
        <w:t>Полысаевского</w:t>
      </w:r>
      <w:proofErr w:type="spellEnd"/>
      <w:r w:rsidRPr="00CC7E80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округа</w:t>
      </w:r>
    </w:p>
    <w:p w:rsidR="003722B2" w:rsidRPr="00CC7E80" w:rsidRDefault="003722B2" w:rsidP="00ED4F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22B2" w:rsidRPr="00CC7E80" w:rsidRDefault="003722B2" w:rsidP="00ED4F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22B2" w:rsidRPr="00CC7E80" w:rsidRDefault="003722B2" w:rsidP="00372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E80">
        <w:rPr>
          <w:rFonts w:ascii="Times New Roman" w:hAnsi="Times New Roman" w:cs="Times New Roman"/>
          <w:sz w:val="24"/>
          <w:szCs w:val="24"/>
        </w:rPr>
        <w:t>Таблица 2.1 – Объем налоговых расходов в 202</w:t>
      </w:r>
      <w:r w:rsidR="00123FB9">
        <w:rPr>
          <w:rFonts w:ascii="Times New Roman" w:hAnsi="Times New Roman" w:cs="Times New Roman"/>
          <w:sz w:val="24"/>
          <w:szCs w:val="24"/>
        </w:rPr>
        <w:t>3</w:t>
      </w:r>
      <w:r w:rsidRPr="00CC7E80">
        <w:rPr>
          <w:rFonts w:ascii="Times New Roman" w:hAnsi="Times New Roman" w:cs="Times New Roman"/>
          <w:sz w:val="24"/>
          <w:szCs w:val="24"/>
        </w:rPr>
        <w:t xml:space="preserve"> году по муниципальным программам </w:t>
      </w:r>
      <w:r w:rsidR="000C6C86" w:rsidRPr="00CC7E80">
        <w:rPr>
          <w:rFonts w:ascii="Times New Roman" w:hAnsi="Times New Roman" w:cs="Times New Roman"/>
          <w:sz w:val="24"/>
          <w:szCs w:val="24"/>
        </w:rPr>
        <w:t xml:space="preserve">и непрограммным направлениям </w:t>
      </w:r>
      <w:proofErr w:type="spellStart"/>
      <w:r w:rsidRPr="00CC7E80">
        <w:rPr>
          <w:rFonts w:ascii="Times New Roman" w:hAnsi="Times New Roman" w:cs="Times New Roman"/>
          <w:sz w:val="24"/>
          <w:szCs w:val="24"/>
        </w:rPr>
        <w:t>Полысаевского</w:t>
      </w:r>
      <w:proofErr w:type="spellEnd"/>
      <w:r w:rsidRPr="00CC7E80">
        <w:rPr>
          <w:rFonts w:ascii="Times New Roman" w:hAnsi="Times New Roman" w:cs="Times New Roman"/>
          <w:sz w:val="24"/>
          <w:szCs w:val="24"/>
        </w:rPr>
        <w:t xml:space="preserve"> городского округа, тыс. руб.</w:t>
      </w:r>
    </w:p>
    <w:p w:rsidR="00B97EDF" w:rsidRPr="00CC7E80" w:rsidRDefault="00B97EDF" w:rsidP="00372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6" w:type="dxa"/>
        <w:jc w:val="center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025"/>
        <w:gridCol w:w="1919"/>
        <w:gridCol w:w="1802"/>
      </w:tblGrid>
      <w:tr w:rsidR="000C6C86" w:rsidRPr="00CC7E80" w:rsidTr="000C6C86">
        <w:trPr>
          <w:trHeight w:val="20"/>
          <w:jc w:val="center"/>
        </w:trPr>
        <w:tc>
          <w:tcPr>
            <w:tcW w:w="6025" w:type="dxa"/>
            <w:vAlign w:val="center"/>
          </w:tcPr>
          <w:p w:rsidR="000C6C86" w:rsidRPr="00CC7E80" w:rsidRDefault="000C6C86" w:rsidP="000C6C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программа/непрограммное направление</w:t>
            </w:r>
          </w:p>
        </w:tc>
        <w:tc>
          <w:tcPr>
            <w:tcW w:w="1919" w:type="dxa"/>
            <w:vAlign w:val="center"/>
          </w:tcPr>
          <w:p w:rsidR="000C6C86" w:rsidRPr="00CC7E80" w:rsidRDefault="000C6C86" w:rsidP="000C6C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C6C86" w:rsidRPr="00CC7E80" w:rsidRDefault="000C6C86" w:rsidP="000C6C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</w:p>
        </w:tc>
        <w:tc>
          <w:tcPr>
            <w:tcW w:w="1802" w:type="dxa"/>
            <w:vAlign w:val="center"/>
          </w:tcPr>
          <w:p w:rsidR="000C6C86" w:rsidRPr="00CC7E80" w:rsidRDefault="000C6C86" w:rsidP="000C6C8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b/>
                <w:sz w:val="24"/>
                <w:szCs w:val="24"/>
              </w:rPr>
              <w:t>Общий итог</w:t>
            </w:r>
          </w:p>
        </w:tc>
      </w:tr>
      <w:tr w:rsidR="00123FB9" w:rsidRPr="00CC7E80" w:rsidTr="000C6C86">
        <w:trPr>
          <w:trHeight w:val="20"/>
          <w:jc w:val="center"/>
        </w:trPr>
        <w:tc>
          <w:tcPr>
            <w:tcW w:w="6025" w:type="dxa"/>
            <w:vAlign w:val="center"/>
          </w:tcPr>
          <w:p w:rsidR="00123FB9" w:rsidRPr="00CC7E80" w:rsidRDefault="00123FB9" w:rsidP="004A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Развитие системы образования</w:t>
            </w:r>
          </w:p>
        </w:tc>
        <w:tc>
          <w:tcPr>
            <w:tcW w:w="1919" w:type="dxa"/>
            <w:vAlign w:val="center"/>
          </w:tcPr>
          <w:p w:rsidR="00123FB9" w:rsidRPr="00CC7E80" w:rsidRDefault="00123FB9" w:rsidP="004A21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12 248</w:t>
            </w:r>
          </w:p>
        </w:tc>
        <w:tc>
          <w:tcPr>
            <w:tcW w:w="1802" w:type="dxa"/>
            <w:vAlign w:val="center"/>
          </w:tcPr>
          <w:p w:rsidR="00123FB9" w:rsidRPr="003C7924" w:rsidRDefault="00123FB9" w:rsidP="003040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924">
              <w:rPr>
                <w:rFonts w:ascii="Times New Roman" w:hAnsi="Times New Roman" w:cs="Times New Roman"/>
                <w:b/>
                <w:sz w:val="24"/>
                <w:szCs w:val="24"/>
              </w:rPr>
              <w:t>12 248</w:t>
            </w:r>
          </w:p>
        </w:tc>
      </w:tr>
      <w:tr w:rsidR="003A6918" w:rsidRPr="00CC7E80" w:rsidTr="000C6C86">
        <w:trPr>
          <w:trHeight w:val="20"/>
          <w:jc w:val="center"/>
        </w:trPr>
        <w:tc>
          <w:tcPr>
            <w:tcW w:w="6025" w:type="dxa"/>
            <w:vAlign w:val="center"/>
          </w:tcPr>
          <w:p w:rsidR="003A6918" w:rsidRPr="00CC7E80" w:rsidRDefault="003A6918" w:rsidP="003A69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поддержка населения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Полысаевского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919" w:type="dxa"/>
            <w:vAlign w:val="center"/>
          </w:tcPr>
          <w:p w:rsidR="003A6918" w:rsidRPr="00CC7E80" w:rsidRDefault="00275915" w:rsidP="003A69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611,9</w:t>
            </w:r>
          </w:p>
        </w:tc>
        <w:tc>
          <w:tcPr>
            <w:tcW w:w="1802" w:type="dxa"/>
            <w:vAlign w:val="center"/>
          </w:tcPr>
          <w:p w:rsidR="003A6918" w:rsidRPr="003C7924" w:rsidRDefault="00275915" w:rsidP="003A69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611,9</w:t>
            </w:r>
          </w:p>
        </w:tc>
      </w:tr>
      <w:tr w:rsidR="003A6918" w:rsidRPr="00CC7E80" w:rsidTr="000C6C86">
        <w:trPr>
          <w:trHeight w:val="20"/>
          <w:jc w:val="center"/>
        </w:trPr>
        <w:tc>
          <w:tcPr>
            <w:tcW w:w="6025" w:type="dxa"/>
            <w:vAlign w:val="center"/>
          </w:tcPr>
          <w:p w:rsidR="003A6918" w:rsidRPr="00CC7E80" w:rsidRDefault="003A6918" w:rsidP="000C6C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имуществом и земельными ресурсами</w:t>
            </w:r>
          </w:p>
        </w:tc>
        <w:tc>
          <w:tcPr>
            <w:tcW w:w="1919" w:type="dxa"/>
            <w:vAlign w:val="center"/>
          </w:tcPr>
          <w:p w:rsidR="003A6918" w:rsidRPr="00CC7E80" w:rsidRDefault="00275915" w:rsidP="00275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534,8</w:t>
            </w:r>
          </w:p>
        </w:tc>
        <w:tc>
          <w:tcPr>
            <w:tcW w:w="1802" w:type="dxa"/>
            <w:vAlign w:val="center"/>
          </w:tcPr>
          <w:p w:rsidR="003A6918" w:rsidRPr="003C7924" w:rsidRDefault="00275915" w:rsidP="002759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534,8</w:t>
            </w:r>
          </w:p>
        </w:tc>
      </w:tr>
      <w:tr w:rsidR="003A6918" w:rsidRPr="00CC7E80" w:rsidTr="000C6C86">
        <w:trPr>
          <w:trHeight w:val="20"/>
          <w:jc w:val="center"/>
        </w:trPr>
        <w:tc>
          <w:tcPr>
            <w:tcW w:w="6025" w:type="dxa"/>
            <w:vAlign w:val="center"/>
          </w:tcPr>
          <w:p w:rsidR="003A6918" w:rsidRPr="00CC7E80" w:rsidRDefault="003A6918" w:rsidP="004A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Дорожная деятельность, благоустройство и жизнеобеспечение</w:t>
            </w:r>
          </w:p>
        </w:tc>
        <w:tc>
          <w:tcPr>
            <w:tcW w:w="1919" w:type="dxa"/>
            <w:vAlign w:val="center"/>
          </w:tcPr>
          <w:p w:rsidR="003A6918" w:rsidRPr="00CC7E80" w:rsidRDefault="003A6918" w:rsidP="004A21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2" w:type="dxa"/>
            <w:vAlign w:val="center"/>
          </w:tcPr>
          <w:p w:rsidR="003A6918" w:rsidRPr="003C7924" w:rsidRDefault="003A6918" w:rsidP="003040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92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A6918" w:rsidRPr="00CC7E80" w:rsidTr="000C6C86">
        <w:trPr>
          <w:trHeight w:val="20"/>
          <w:jc w:val="center"/>
        </w:trPr>
        <w:tc>
          <w:tcPr>
            <w:tcW w:w="6025" w:type="dxa"/>
            <w:shd w:val="clear" w:color="auto" w:fill="auto"/>
            <w:vAlign w:val="center"/>
          </w:tcPr>
          <w:p w:rsidR="003A6918" w:rsidRPr="00CC7E80" w:rsidRDefault="003A6918" w:rsidP="000C6C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b/>
                <w:sz w:val="24"/>
                <w:szCs w:val="24"/>
              </w:rPr>
              <w:t>Общий итог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3A6918" w:rsidRPr="00CC7E80" w:rsidRDefault="003A6918" w:rsidP="000C6C8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13 394,7</w:t>
            </w:r>
          </w:p>
        </w:tc>
        <w:tc>
          <w:tcPr>
            <w:tcW w:w="1802" w:type="dxa"/>
            <w:vAlign w:val="center"/>
          </w:tcPr>
          <w:p w:rsidR="003A6918" w:rsidRPr="00CC7E80" w:rsidRDefault="003A6918" w:rsidP="003040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13 394,7</w:t>
            </w:r>
          </w:p>
        </w:tc>
      </w:tr>
    </w:tbl>
    <w:p w:rsidR="003722B2" w:rsidRPr="00CC7E80" w:rsidRDefault="003722B2" w:rsidP="00BA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918" w:rsidRPr="00CC7E80" w:rsidRDefault="003A6918" w:rsidP="003A69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E80">
        <w:rPr>
          <w:rFonts w:ascii="Times New Roman" w:hAnsi="Times New Roman" w:cs="Times New Roman"/>
          <w:sz w:val="24"/>
          <w:szCs w:val="24"/>
        </w:rPr>
        <w:t>Доля налоговых расходов, отвечающих целям муниципальных программ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7E80">
        <w:rPr>
          <w:rFonts w:ascii="Times New Roman" w:hAnsi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CC7E80">
        <w:rPr>
          <w:rFonts w:ascii="Times New Roman" w:hAnsi="Times New Roman" w:cs="Times New Roman"/>
          <w:sz w:val="24"/>
          <w:szCs w:val="24"/>
        </w:rPr>
        <w:t>%.</w:t>
      </w:r>
    </w:p>
    <w:p w:rsidR="00B10F4C" w:rsidRPr="00CC7E80" w:rsidRDefault="003722B2" w:rsidP="00123F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E80">
        <w:rPr>
          <w:rFonts w:ascii="Times New Roman" w:hAnsi="Times New Roman" w:cs="Times New Roman"/>
          <w:sz w:val="24"/>
          <w:szCs w:val="24"/>
        </w:rPr>
        <w:t>К муниципальной программе «</w:t>
      </w:r>
      <w:r w:rsidR="008F52C0" w:rsidRPr="00CC7E80">
        <w:rPr>
          <w:rFonts w:ascii="Times New Roman" w:hAnsi="Times New Roman" w:cs="Times New Roman"/>
          <w:sz w:val="24"/>
          <w:szCs w:val="24"/>
        </w:rPr>
        <w:t>Развитие системы образования</w:t>
      </w:r>
      <w:r w:rsidRPr="00CC7E80">
        <w:rPr>
          <w:rFonts w:ascii="Times New Roman" w:hAnsi="Times New Roman" w:cs="Times New Roman"/>
          <w:sz w:val="24"/>
          <w:szCs w:val="24"/>
        </w:rPr>
        <w:t>»</w:t>
      </w:r>
      <w:r w:rsidR="003A6918" w:rsidRPr="003A6918">
        <w:rPr>
          <w:rFonts w:ascii="Times New Roman" w:hAnsi="Times New Roman" w:cs="Times New Roman"/>
          <w:sz w:val="24"/>
          <w:szCs w:val="24"/>
        </w:rPr>
        <w:t xml:space="preserve"> </w:t>
      </w:r>
      <w:r w:rsidR="003A6918" w:rsidRPr="00CC7E80">
        <w:rPr>
          <w:rFonts w:ascii="Times New Roman" w:hAnsi="Times New Roman" w:cs="Times New Roman"/>
          <w:sz w:val="24"/>
          <w:szCs w:val="24"/>
        </w:rPr>
        <w:t xml:space="preserve">(доля в общем итоге </w:t>
      </w:r>
      <w:r w:rsidR="003A6918">
        <w:rPr>
          <w:rFonts w:ascii="Times New Roman" w:hAnsi="Times New Roman" w:cs="Times New Roman"/>
          <w:sz w:val="24"/>
          <w:szCs w:val="24"/>
        </w:rPr>
        <w:t>91,4</w:t>
      </w:r>
      <w:r w:rsidR="003A6918" w:rsidRPr="00CC7E80">
        <w:rPr>
          <w:rFonts w:ascii="Times New Roman" w:hAnsi="Times New Roman" w:cs="Times New Roman"/>
          <w:sz w:val="24"/>
          <w:szCs w:val="24"/>
        </w:rPr>
        <w:t>%)</w:t>
      </w:r>
      <w:r w:rsidRPr="00CC7E80">
        <w:rPr>
          <w:rFonts w:ascii="Times New Roman" w:hAnsi="Times New Roman" w:cs="Times New Roman"/>
          <w:sz w:val="24"/>
          <w:szCs w:val="24"/>
        </w:rPr>
        <w:t xml:space="preserve"> отнесена налоговая льгота по освобождению от уплаты земельного налога </w:t>
      </w:r>
      <w:r w:rsidR="008F52C0" w:rsidRPr="00CC7E80">
        <w:rPr>
          <w:rFonts w:ascii="Times New Roman" w:hAnsi="Times New Roman" w:cs="Times New Roman"/>
          <w:sz w:val="24"/>
          <w:szCs w:val="24"/>
        </w:rPr>
        <w:t xml:space="preserve">учреждений и организаций, предоставляющих социальные услуги, учреждения и организации образования, здравоохранения, культуры, спорта, молодежной политики, а </w:t>
      </w:r>
      <w:r w:rsidR="008F52C0" w:rsidRPr="00CC7E80">
        <w:rPr>
          <w:rFonts w:ascii="Times New Roman" w:hAnsi="Times New Roman" w:cs="Times New Roman"/>
          <w:sz w:val="24"/>
          <w:szCs w:val="24"/>
        </w:rPr>
        <w:lastRenderedPageBreak/>
        <w:t>также учреждения и организации, уполномоченные на предоставление муниципальных услуг. Данный налоговый расход относится к нескольким муниципальным программам, но</w:t>
      </w:r>
      <w:r w:rsidR="00B10F4C" w:rsidRPr="00CC7E80">
        <w:rPr>
          <w:rFonts w:ascii="Times New Roman" w:hAnsi="Times New Roman" w:cs="Times New Roman"/>
          <w:sz w:val="24"/>
          <w:szCs w:val="24"/>
        </w:rPr>
        <w:t>,</w:t>
      </w:r>
      <w:r w:rsidR="008F52C0" w:rsidRPr="00CC7E80">
        <w:rPr>
          <w:rFonts w:ascii="Times New Roman" w:hAnsi="Times New Roman" w:cs="Times New Roman"/>
          <w:sz w:val="24"/>
          <w:szCs w:val="24"/>
        </w:rPr>
        <w:t xml:space="preserve"> так как значительная часть земельных участков, попадающих под действие льготы</w:t>
      </w:r>
      <w:r w:rsidR="00C9263F" w:rsidRPr="00CC7E80">
        <w:rPr>
          <w:rFonts w:ascii="Times New Roman" w:hAnsi="Times New Roman" w:cs="Times New Roman"/>
          <w:sz w:val="24"/>
          <w:szCs w:val="24"/>
        </w:rPr>
        <w:t>,</w:t>
      </w:r>
      <w:r w:rsidR="008F52C0" w:rsidRPr="00CC7E80">
        <w:rPr>
          <w:rFonts w:ascii="Times New Roman" w:hAnsi="Times New Roman" w:cs="Times New Roman"/>
          <w:sz w:val="24"/>
          <w:szCs w:val="24"/>
        </w:rPr>
        <w:t xml:space="preserve"> принадлежат учреждениям образования, то </w:t>
      </w:r>
      <w:r w:rsidR="00C9263F" w:rsidRPr="00CC7E80">
        <w:rPr>
          <w:rFonts w:ascii="Times New Roman" w:hAnsi="Times New Roman" w:cs="Times New Roman"/>
          <w:sz w:val="24"/>
          <w:szCs w:val="24"/>
        </w:rPr>
        <w:t>при проведении оценки целесообразности налогового расхода выбрана именно данная муниципальная программа</w:t>
      </w:r>
      <w:r w:rsidR="00172969" w:rsidRPr="00CC7E80">
        <w:rPr>
          <w:rFonts w:ascii="Times New Roman" w:hAnsi="Times New Roman" w:cs="Times New Roman"/>
          <w:sz w:val="24"/>
          <w:szCs w:val="24"/>
        </w:rPr>
        <w:t>,</w:t>
      </w:r>
      <w:r w:rsidR="00C9263F" w:rsidRPr="00CC7E80">
        <w:rPr>
          <w:rFonts w:ascii="Times New Roman" w:hAnsi="Times New Roman" w:cs="Times New Roman"/>
          <w:sz w:val="24"/>
          <w:szCs w:val="24"/>
        </w:rPr>
        <w:t xml:space="preserve"> как основная. </w:t>
      </w:r>
    </w:p>
    <w:p w:rsidR="003722B2" w:rsidRPr="00CC7E80" w:rsidRDefault="003A6918" w:rsidP="00123F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E80">
        <w:rPr>
          <w:rFonts w:ascii="Times New Roman" w:hAnsi="Times New Roman" w:cs="Times New Roman"/>
          <w:sz w:val="24"/>
          <w:szCs w:val="24"/>
        </w:rPr>
        <w:t>К муниципальной программе «</w:t>
      </w:r>
      <w:r>
        <w:rPr>
          <w:rFonts w:ascii="Times New Roman" w:hAnsi="Times New Roman" w:cs="Times New Roman"/>
          <w:sz w:val="24"/>
          <w:szCs w:val="24"/>
        </w:rPr>
        <w:t xml:space="preserve">Социальная поддержка населения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Полысаевского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CC7E80">
        <w:rPr>
          <w:rFonts w:ascii="Times New Roman" w:hAnsi="Times New Roman" w:cs="Times New Roman"/>
          <w:sz w:val="24"/>
          <w:szCs w:val="24"/>
        </w:rPr>
        <w:t>»</w:t>
      </w:r>
      <w:r w:rsidRPr="003A6918">
        <w:rPr>
          <w:rFonts w:ascii="Times New Roman" w:hAnsi="Times New Roman" w:cs="Times New Roman"/>
          <w:sz w:val="24"/>
          <w:szCs w:val="24"/>
        </w:rPr>
        <w:t xml:space="preserve"> </w:t>
      </w:r>
      <w:r w:rsidR="003722B2" w:rsidRPr="00CC7E80">
        <w:rPr>
          <w:rFonts w:ascii="Times New Roman" w:hAnsi="Times New Roman" w:cs="Times New Roman"/>
          <w:sz w:val="24"/>
          <w:szCs w:val="24"/>
        </w:rPr>
        <w:t xml:space="preserve">(доля в общем итоге </w:t>
      </w:r>
      <w:r w:rsidR="00275915">
        <w:rPr>
          <w:rFonts w:ascii="Times New Roman" w:hAnsi="Times New Roman" w:cs="Times New Roman"/>
          <w:sz w:val="24"/>
          <w:szCs w:val="24"/>
        </w:rPr>
        <w:t>4,6</w:t>
      </w:r>
      <w:r w:rsidR="003722B2" w:rsidRPr="00CC7E80">
        <w:rPr>
          <w:rFonts w:ascii="Times New Roman" w:hAnsi="Times New Roman" w:cs="Times New Roman"/>
          <w:sz w:val="24"/>
          <w:szCs w:val="24"/>
        </w:rPr>
        <w:t>%) относятся следующие налоговые льготы:</w:t>
      </w:r>
    </w:p>
    <w:p w:rsidR="003722B2" w:rsidRPr="00CC7E80" w:rsidRDefault="00F341FA" w:rsidP="00123F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E80">
        <w:rPr>
          <w:rFonts w:ascii="Times New Roman" w:hAnsi="Times New Roman" w:cs="Times New Roman"/>
          <w:sz w:val="24"/>
          <w:szCs w:val="24"/>
        </w:rPr>
        <w:t>пониженная</w:t>
      </w:r>
      <w:r w:rsidR="003722B2" w:rsidRPr="00CC7E80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Pr="00CC7E80">
        <w:rPr>
          <w:rFonts w:ascii="Times New Roman" w:hAnsi="Times New Roman" w:cs="Times New Roman"/>
          <w:sz w:val="24"/>
          <w:szCs w:val="24"/>
        </w:rPr>
        <w:t>ая</w:t>
      </w:r>
      <w:r w:rsidR="003722B2" w:rsidRPr="00CC7E80">
        <w:rPr>
          <w:rFonts w:ascii="Times New Roman" w:hAnsi="Times New Roman" w:cs="Times New Roman"/>
          <w:sz w:val="24"/>
          <w:szCs w:val="24"/>
        </w:rPr>
        <w:t xml:space="preserve"> ставк</w:t>
      </w:r>
      <w:r w:rsidRPr="00CC7E80">
        <w:rPr>
          <w:rFonts w:ascii="Times New Roman" w:hAnsi="Times New Roman" w:cs="Times New Roman"/>
          <w:sz w:val="24"/>
          <w:szCs w:val="24"/>
        </w:rPr>
        <w:t>а</w:t>
      </w:r>
      <w:r w:rsidR="003722B2" w:rsidRPr="00CC7E80">
        <w:rPr>
          <w:rFonts w:ascii="Times New Roman" w:hAnsi="Times New Roman" w:cs="Times New Roman"/>
          <w:sz w:val="24"/>
          <w:szCs w:val="24"/>
        </w:rPr>
        <w:t xml:space="preserve"> </w:t>
      </w:r>
      <w:r w:rsidRPr="00CC7E80">
        <w:rPr>
          <w:rFonts w:ascii="Times New Roman" w:hAnsi="Times New Roman" w:cs="Times New Roman"/>
          <w:sz w:val="24"/>
          <w:szCs w:val="24"/>
        </w:rPr>
        <w:t>(0,8</w:t>
      </w:r>
      <w:r w:rsidR="003722B2" w:rsidRPr="00CC7E80">
        <w:rPr>
          <w:rFonts w:ascii="Times New Roman" w:hAnsi="Times New Roman" w:cs="Times New Roman"/>
          <w:sz w:val="24"/>
          <w:szCs w:val="24"/>
        </w:rPr>
        <w:t>%</w:t>
      </w:r>
      <w:r w:rsidRPr="00CC7E80">
        <w:rPr>
          <w:rFonts w:ascii="Times New Roman" w:hAnsi="Times New Roman" w:cs="Times New Roman"/>
          <w:sz w:val="24"/>
          <w:szCs w:val="24"/>
        </w:rPr>
        <w:t>)</w:t>
      </w:r>
      <w:r w:rsidR="003722B2" w:rsidRPr="00CC7E80">
        <w:rPr>
          <w:rFonts w:ascii="Times New Roman" w:hAnsi="Times New Roman" w:cs="Times New Roman"/>
          <w:sz w:val="24"/>
          <w:szCs w:val="24"/>
        </w:rPr>
        <w:t xml:space="preserve"> </w:t>
      </w:r>
      <w:r w:rsidRPr="00CC7E80">
        <w:rPr>
          <w:rFonts w:ascii="Times New Roman" w:hAnsi="Times New Roman" w:cs="Times New Roman"/>
          <w:sz w:val="24"/>
          <w:szCs w:val="24"/>
        </w:rPr>
        <w:t>на земельные участки для размещения гаражей</w:t>
      </w:r>
      <w:r w:rsidR="00C611F3" w:rsidRPr="00CC7E80">
        <w:rPr>
          <w:rFonts w:ascii="Times New Roman" w:hAnsi="Times New Roman" w:cs="Times New Roman"/>
          <w:sz w:val="24"/>
          <w:szCs w:val="24"/>
        </w:rPr>
        <w:t xml:space="preserve"> (цель </w:t>
      </w:r>
      <w:r w:rsidR="003C7924">
        <w:rPr>
          <w:rFonts w:ascii="Times New Roman" w:hAnsi="Times New Roman" w:cs="Times New Roman"/>
          <w:sz w:val="24"/>
          <w:szCs w:val="24"/>
        </w:rPr>
        <w:t>–</w:t>
      </w:r>
      <w:r w:rsidR="00C611F3" w:rsidRPr="00CC7E80">
        <w:rPr>
          <w:rFonts w:ascii="Times New Roman" w:hAnsi="Times New Roman" w:cs="Times New Roman"/>
          <w:sz w:val="24"/>
          <w:szCs w:val="24"/>
        </w:rPr>
        <w:t xml:space="preserve"> </w:t>
      </w:r>
      <w:r w:rsidR="00C611F3" w:rsidRPr="00CC7E80">
        <w:rPr>
          <w:rFonts w:ascii="Times New Roman" w:hAnsi="Times New Roman" w:cs="Times New Roman"/>
          <w:color w:val="000000"/>
          <w:sz w:val="24"/>
          <w:szCs w:val="24"/>
        </w:rPr>
        <w:t>стимулирование собственников транспортных сре</w:t>
      </w:r>
      <w:proofErr w:type="gramStart"/>
      <w:r w:rsidR="00C611F3" w:rsidRPr="00CC7E80">
        <w:rPr>
          <w:rFonts w:ascii="Times New Roman" w:hAnsi="Times New Roman" w:cs="Times New Roman"/>
          <w:color w:val="000000"/>
          <w:sz w:val="24"/>
          <w:szCs w:val="24"/>
        </w:rPr>
        <w:t>дств к пр</w:t>
      </w:r>
      <w:proofErr w:type="gramEnd"/>
      <w:r w:rsidR="00C611F3" w:rsidRPr="00CC7E80">
        <w:rPr>
          <w:rFonts w:ascii="Times New Roman" w:hAnsi="Times New Roman" w:cs="Times New Roman"/>
          <w:color w:val="000000"/>
          <w:sz w:val="24"/>
          <w:szCs w:val="24"/>
        </w:rPr>
        <w:t xml:space="preserve">иобретению индивидуальных (коллективных) гаражей для хранения индивидуального автотранспорта, </w:t>
      </w:r>
      <w:r w:rsidR="003C7924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C611F3" w:rsidRPr="00CC7E80">
        <w:rPr>
          <w:rFonts w:ascii="Times New Roman" w:hAnsi="Times New Roman" w:cs="Times New Roman"/>
          <w:color w:val="000000"/>
          <w:sz w:val="24"/>
          <w:szCs w:val="24"/>
        </w:rPr>
        <w:t>с целью разгрузки дворовых территорий)</w:t>
      </w:r>
      <w:r w:rsidR="003722B2" w:rsidRPr="00CC7E80">
        <w:rPr>
          <w:rFonts w:ascii="Times New Roman" w:hAnsi="Times New Roman" w:cs="Times New Roman"/>
          <w:sz w:val="24"/>
          <w:szCs w:val="24"/>
        </w:rPr>
        <w:t>;</w:t>
      </w:r>
    </w:p>
    <w:p w:rsidR="003722B2" w:rsidRPr="00CC7E80" w:rsidRDefault="00A1761C" w:rsidP="003C79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E80">
        <w:rPr>
          <w:rFonts w:ascii="Times New Roman" w:hAnsi="Times New Roman" w:cs="Times New Roman"/>
          <w:color w:val="000000"/>
          <w:sz w:val="24"/>
          <w:szCs w:val="24"/>
        </w:rPr>
        <w:t>полное освобождение от уплаты земельного налога собственников (</w:t>
      </w:r>
      <w:r w:rsidR="004A2796" w:rsidRPr="00CC7E80">
        <w:rPr>
          <w:rFonts w:ascii="Times New Roman" w:hAnsi="Times New Roman" w:cs="Times New Roman"/>
          <w:color w:val="000000"/>
          <w:sz w:val="24"/>
          <w:szCs w:val="24"/>
        </w:rPr>
        <w:t>пользователей</w:t>
      </w:r>
      <w:r w:rsidRPr="00CC7E80">
        <w:rPr>
          <w:rFonts w:ascii="Times New Roman" w:hAnsi="Times New Roman" w:cs="Times New Roman"/>
          <w:color w:val="000000"/>
          <w:sz w:val="24"/>
          <w:szCs w:val="24"/>
        </w:rPr>
        <w:t xml:space="preserve">) земельных участков </w:t>
      </w:r>
      <w:r w:rsidR="003C792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CC7E80">
        <w:rPr>
          <w:rFonts w:ascii="Times New Roman" w:hAnsi="Times New Roman" w:cs="Times New Roman"/>
          <w:color w:val="000000"/>
          <w:sz w:val="24"/>
          <w:szCs w:val="24"/>
        </w:rPr>
        <w:t xml:space="preserve"> лиц, достигших общеустановленного пенсионного возраста</w:t>
      </w:r>
      <w:r w:rsidR="00C611F3" w:rsidRPr="00CC7E80">
        <w:rPr>
          <w:rFonts w:ascii="Times New Roman" w:hAnsi="Times New Roman" w:cs="Times New Roman"/>
          <w:sz w:val="24"/>
          <w:szCs w:val="24"/>
        </w:rPr>
        <w:t xml:space="preserve"> (цель </w:t>
      </w:r>
      <w:r w:rsidR="003C7924">
        <w:rPr>
          <w:rFonts w:ascii="Times New Roman" w:hAnsi="Times New Roman" w:cs="Times New Roman"/>
          <w:sz w:val="24"/>
          <w:szCs w:val="24"/>
        </w:rPr>
        <w:t>–</w:t>
      </w:r>
      <w:r w:rsidR="00C611F3" w:rsidRPr="00CC7E80">
        <w:rPr>
          <w:rFonts w:ascii="Times New Roman" w:hAnsi="Times New Roman" w:cs="Times New Roman"/>
          <w:sz w:val="24"/>
          <w:szCs w:val="24"/>
        </w:rPr>
        <w:t xml:space="preserve"> </w:t>
      </w:r>
      <w:r w:rsidRPr="00CC7E80">
        <w:rPr>
          <w:rFonts w:ascii="Times New Roman" w:hAnsi="Times New Roman" w:cs="Times New Roman"/>
          <w:sz w:val="24"/>
          <w:szCs w:val="24"/>
        </w:rPr>
        <w:t>социальная поддержка и повышение уровня жизни социально незащищенной категории граждан);</w:t>
      </w:r>
    </w:p>
    <w:p w:rsidR="00C611F3" w:rsidRPr="003C7924" w:rsidRDefault="00C611F3" w:rsidP="003C792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E80">
        <w:rPr>
          <w:rFonts w:ascii="Times New Roman" w:hAnsi="Times New Roman" w:cs="Times New Roman"/>
          <w:color w:val="000000"/>
          <w:sz w:val="24"/>
          <w:szCs w:val="24"/>
        </w:rPr>
        <w:t>полное освобождение от уплаты земельного налога садоводческих, огороднических и дачных некоммерческих объединений граждан, а также членов этих объединений</w:t>
      </w:r>
      <w:r w:rsidR="00A1761C" w:rsidRPr="00CC7E80">
        <w:rPr>
          <w:rFonts w:ascii="Times New Roman" w:hAnsi="Times New Roman" w:cs="Times New Roman"/>
          <w:color w:val="000000"/>
          <w:sz w:val="24"/>
          <w:szCs w:val="24"/>
        </w:rPr>
        <w:t xml:space="preserve"> (цель </w:t>
      </w:r>
      <w:proofErr w:type="gramStart"/>
      <w:r w:rsidR="003C792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A1761C" w:rsidRPr="00CC7E80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="00A1761C" w:rsidRPr="00CC7E80">
        <w:rPr>
          <w:rFonts w:ascii="Times New Roman" w:hAnsi="Times New Roman" w:cs="Times New Roman"/>
          <w:color w:val="000000"/>
          <w:sz w:val="24"/>
          <w:szCs w:val="24"/>
        </w:rPr>
        <w:t>тимулирование собственников садовых, огороднических и дачных участков к участию, в качестве членов, в работе некоммерческих объединений по решению общих социально-хозяйственных задач ведения садоводства, огородничества и дачного хозяйства)</w:t>
      </w:r>
      <w:r w:rsidR="00CD20DB" w:rsidRPr="00CC7E8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9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1FF6" w:rsidRPr="00CC7E80">
        <w:rPr>
          <w:rFonts w:ascii="Times New Roman" w:hAnsi="Times New Roman" w:cs="Times New Roman"/>
          <w:sz w:val="24"/>
          <w:szCs w:val="24"/>
        </w:rPr>
        <w:t>В 202</w:t>
      </w:r>
      <w:r w:rsidR="003C7924">
        <w:rPr>
          <w:rFonts w:ascii="Times New Roman" w:hAnsi="Times New Roman" w:cs="Times New Roman"/>
          <w:sz w:val="24"/>
          <w:szCs w:val="24"/>
        </w:rPr>
        <w:t>3</w:t>
      </w:r>
      <w:r w:rsidR="00911FF6" w:rsidRPr="00CC7E80">
        <w:rPr>
          <w:rFonts w:ascii="Times New Roman" w:hAnsi="Times New Roman" w:cs="Times New Roman"/>
          <w:sz w:val="24"/>
          <w:szCs w:val="24"/>
        </w:rPr>
        <w:t xml:space="preserve"> году данная льгота оказалась невостребованной</w:t>
      </w:r>
      <w:r w:rsidR="00A1761C" w:rsidRPr="00CC7E80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CC7E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1761C" w:rsidRDefault="00A1761C" w:rsidP="00123F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E80">
        <w:rPr>
          <w:rFonts w:ascii="Times New Roman" w:hAnsi="Times New Roman" w:cs="Times New Roman"/>
          <w:color w:val="000000"/>
          <w:sz w:val="24"/>
          <w:szCs w:val="24"/>
        </w:rPr>
        <w:t xml:space="preserve">полное освобождение от уплаты земельного налога малообеспеченных граждан </w:t>
      </w:r>
      <w:proofErr w:type="gramStart"/>
      <w:r w:rsidR="003C792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CC7E80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CC7E80">
        <w:rPr>
          <w:rFonts w:ascii="Times New Roman" w:hAnsi="Times New Roman" w:cs="Times New Roman"/>
          <w:color w:val="000000"/>
          <w:sz w:val="24"/>
          <w:szCs w:val="24"/>
        </w:rPr>
        <w:t>обственников (пользователей) земельных участков</w:t>
      </w:r>
      <w:r w:rsidR="00E6451E" w:rsidRPr="00CC7E80">
        <w:rPr>
          <w:rFonts w:ascii="Times New Roman" w:hAnsi="Times New Roman" w:cs="Times New Roman"/>
          <w:color w:val="000000"/>
          <w:sz w:val="24"/>
          <w:szCs w:val="24"/>
        </w:rPr>
        <w:t xml:space="preserve">, предоставленных для личного подсобного хозяйства, садоводства, огородничества или животноводства, а также дачного хозяйства </w:t>
      </w:r>
      <w:r w:rsidRPr="00CC7E80">
        <w:rPr>
          <w:rFonts w:ascii="Times New Roman" w:hAnsi="Times New Roman" w:cs="Times New Roman"/>
          <w:color w:val="000000"/>
          <w:sz w:val="24"/>
          <w:szCs w:val="24"/>
        </w:rPr>
        <w:t xml:space="preserve"> (цель </w:t>
      </w:r>
      <w:r w:rsidR="003C792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CC7E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E80">
        <w:rPr>
          <w:rFonts w:ascii="Times New Roman" w:hAnsi="Times New Roman" w:cs="Times New Roman"/>
          <w:sz w:val="24"/>
          <w:szCs w:val="24"/>
        </w:rPr>
        <w:t>повышение уровня жизни социальн</w:t>
      </w:r>
      <w:r w:rsidR="003C7924">
        <w:rPr>
          <w:rFonts w:ascii="Times New Roman" w:hAnsi="Times New Roman" w:cs="Times New Roman"/>
          <w:sz w:val="24"/>
          <w:szCs w:val="24"/>
        </w:rPr>
        <w:t>о незащищенных слоев населения);</w:t>
      </w:r>
    </w:p>
    <w:p w:rsidR="003C7924" w:rsidRDefault="003C7924" w:rsidP="003C79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E80">
        <w:rPr>
          <w:rFonts w:ascii="Times New Roman" w:hAnsi="Times New Roman" w:cs="Times New Roman"/>
          <w:color w:val="000000"/>
          <w:sz w:val="24"/>
          <w:szCs w:val="24"/>
        </w:rPr>
        <w:t>от уплаты земельного налога полно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стью </w:t>
      </w:r>
      <w:r w:rsidRPr="00CC7E80">
        <w:rPr>
          <w:rFonts w:ascii="Times New Roman" w:hAnsi="Times New Roman" w:cs="Times New Roman"/>
          <w:color w:val="000000"/>
          <w:sz w:val="24"/>
          <w:szCs w:val="24"/>
        </w:rPr>
        <w:t>освобожд</w:t>
      </w:r>
      <w:r>
        <w:rPr>
          <w:rFonts w:ascii="Times New Roman" w:hAnsi="Times New Roman" w:cs="Times New Roman"/>
          <w:color w:val="000000"/>
          <w:sz w:val="24"/>
          <w:szCs w:val="24"/>
        </w:rPr>
        <w:t>аются</w:t>
      </w:r>
      <w:r w:rsidRPr="00CC7E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собственники (пользователи) земельных участков – граждане, направленные начиная с 16 сентября </w:t>
      </w:r>
      <w:r w:rsidR="00014D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2022 года пунктами отбора на военную службу по контракту, военными комиссариатами, расположенными на территории Кемеровской области – Кузбасса, для заключения контракта о прохождении военной службы либо иного контракта (договора, соглашения), в целях участия в специальной военной операции, и заключившие его (цель – социальная поддержка участников специальной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военной операции)</w:t>
      </w:r>
      <w:r w:rsidR="00014DFB">
        <w:rPr>
          <w:rFonts w:ascii="Times New Roman" w:hAnsi="Times New Roman" w:cs="Times New Roman"/>
          <w:sz w:val="24"/>
          <w:szCs w:val="24"/>
        </w:rPr>
        <w:t>;</w:t>
      </w:r>
    </w:p>
    <w:p w:rsidR="00014DFB" w:rsidRDefault="00014DFB" w:rsidP="00014D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E80">
        <w:rPr>
          <w:rFonts w:ascii="Times New Roman" w:hAnsi="Times New Roman" w:cs="Times New Roman"/>
          <w:color w:val="000000"/>
          <w:sz w:val="24"/>
          <w:szCs w:val="24"/>
        </w:rPr>
        <w:t>от уплаты земельного налога полно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стью </w:t>
      </w:r>
      <w:r w:rsidRPr="00CC7E80">
        <w:rPr>
          <w:rFonts w:ascii="Times New Roman" w:hAnsi="Times New Roman" w:cs="Times New Roman"/>
          <w:color w:val="000000"/>
          <w:sz w:val="24"/>
          <w:szCs w:val="24"/>
        </w:rPr>
        <w:t>освобожд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аются </w:t>
      </w:r>
      <w:r>
        <w:rPr>
          <w:rFonts w:ascii="Times New Roman" w:hAnsi="Times New Roman" w:cs="Times New Roman"/>
          <w:sz w:val="24"/>
          <w:szCs w:val="24"/>
        </w:rPr>
        <w:t xml:space="preserve">собственники (пользователи) земельных участков – граждане, призванные военными комиссариатами, расположенными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на территории Кемеровской области – Кузбасса, на военную службу по мобилизации в Вооруженные Силы Российской Федерации в соответствии с </w:t>
      </w:r>
      <w:hyperlink r:id="rId9" w:history="1">
        <w:r w:rsidRPr="00014DFB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014D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Президента Российской Федерации от 21 сентября 2022 года N 647 "Об объявлении частичной мобилизации в Российской Федерации" (цель – социальная поддержка участников специальной военной операции).</w:t>
      </w:r>
      <w:proofErr w:type="gramEnd"/>
    </w:p>
    <w:p w:rsidR="0060243E" w:rsidRDefault="003722B2" w:rsidP="00275915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E80">
        <w:rPr>
          <w:rFonts w:ascii="Times New Roman" w:hAnsi="Times New Roman" w:cs="Times New Roman"/>
          <w:sz w:val="24"/>
          <w:szCs w:val="24"/>
        </w:rPr>
        <w:t>К муниципальной программе «</w:t>
      </w:r>
      <w:r w:rsidR="00F341FA" w:rsidRPr="00CC7E80">
        <w:rPr>
          <w:rFonts w:ascii="Times New Roman" w:hAnsi="Times New Roman" w:cs="Times New Roman"/>
          <w:sz w:val="24"/>
          <w:szCs w:val="24"/>
        </w:rPr>
        <w:t>Управление муниципальным имуществом и земельными ресурсами</w:t>
      </w:r>
      <w:r w:rsidR="004A2796" w:rsidRPr="00CC7E80">
        <w:rPr>
          <w:rFonts w:ascii="Times New Roman" w:hAnsi="Times New Roman" w:cs="Times New Roman"/>
          <w:sz w:val="24"/>
          <w:szCs w:val="24"/>
        </w:rPr>
        <w:t xml:space="preserve">» </w:t>
      </w:r>
      <w:r w:rsidR="00275915" w:rsidRPr="00CC7E80">
        <w:rPr>
          <w:rFonts w:ascii="Times New Roman" w:hAnsi="Times New Roman" w:cs="Times New Roman"/>
          <w:sz w:val="24"/>
          <w:szCs w:val="24"/>
        </w:rPr>
        <w:t xml:space="preserve">(доля в общем итоге </w:t>
      </w:r>
      <w:r w:rsidR="00275915">
        <w:rPr>
          <w:rFonts w:ascii="Times New Roman" w:hAnsi="Times New Roman" w:cs="Times New Roman"/>
          <w:sz w:val="24"/>
          <w:szCs w:val="24"/>
        </w:rPr>
        <w:t>4</w:t>
      </w:r>
      <w:r w:rsidR="00275915" w:rsidRPr="00CC7E80">
        <w:rPr>
          <w:rFonts w:ascii="Times New Roman" w:hAnsi="Times New Roman" w:cs="Times New Roman"/>
          <w:sz w:val="24"/>
          <w:szCs w:val="24"/>
        </w:rPr>
        <w:t xml:space="preserve">%) </w:t>
      </w:r>
      <w:r w:rsidR="004A2796" w:rsidRPr="00CC7E80">
        <w:rPr>
          <w:rFonts w:ascii="Times New Roman" w:hAnsi="Times New Roman" w:cs="Times New Roman"/>
          <w:sz w:val="24"/>
          <w:szCs w:val="24"/>
        </w:rPr>
        <w:t>отнесен</w:t>
      </w:r>
      <w:r w:rsidR="0060243E">
        <w:rPr>
          <w:rFonts w:ascii="Times New Roman" w:hAnsi="Times New Roman" w:cs="Times New Roman"/>
          <w:sz w:val="24"/>
          <w:szCs w:val="24"/>
        </w:rPr>
        <w:t>ы</w:t>
      </w:r>
      <w:r w:rsidRPr="00CC7E80">
        <w:rPr>
          <w:rFonts w:ascii="Times New Roman" w:hAnsi="Times New Roman" w:cs="Times New Roman"/>
          <w:sz w:val="24"/>
          <w:szCs w:val="24"/>
        </w:rPr>
        <w:t xml:space="preserve"> </w:t>
      </w:r>
      <w:r w:rsidR="004A2796" w:rsidRPr="00CC7E80">
        <w:rPr>
          <w:rFonts w:ascii="Times New Roman" w:hAnsi="Times New Roman" w:cs="Times New Roman"/>
          <w:sz w:val="24"/>
          <w:szCs w:val="24"/>
        </w:rPr>
        <w:t>налогов</w:t>
      </w:r>
      <w:r w:rsidR="0060243E">
        <w:rPr>
          <w:rFonts w:ascii="Times New Roman" w:hAnsi="Times New Roman" w:cs="Times New Roman"/>
          <w:sz w:val="24"/>
          <w:szCs w:val="24"/>
        </w:rPr>
        <w:t>ые</w:t>
      </w:r>
      <w:r w:rsidR="004A2796" w:rsidRPr="00CC7E80">
        <w:rPr>
          <w:rFonts w:ascii="Times New Roman" w:hAnsi="Times New Roman" w:cs="Times New Roman"/>
          <w:sz w:val="24"/>
          <w:szCs w:val="24"/>
        </w:rPr>
        <w:t xml:space="preserve"> льгот</w:t>
      </w:r>
      <w:r w:rsidR="0060243E">
        <w:rPr>
          <w:rFonts w:ascii="Times New Roman" w:hAnsi="Times New Roman" w:cs="Times New Roman"/>
          <w:sz w:val="24"/>
          <w:szCs w:val="24"/>
        </w:rPr>
        <w:t>ы</w:t>
      </w:r>
      <w:r w:rsidRPr="00CC7E80">
        <w:rPr>
          <w:rFonts w:ascii="Times New Roman" w:hAnsi="Times New Roman" w:cs="Times New Roman"/>
          <w:sz w:val="24"/>
          <w:szCs w:val="24"/>
        </w:rPr>
        <w:t xml:space="preserve"> по земе</w:t>
      </w:r>
      <w:r w:rsidR="004A2796" w:rsidRPr="00CC7E80">
        <w:rPr>
          <w:rFonts w:ascii="Times New Roman" w:hAnsi="Times New Roman" w:cs="Times New Roman"/>
          <w:sz w:val="24"/>
          <w:szCs w:val="24"/>
        </w:rPr>
        <w:t>льному налогу</w:t>
      </w:r>
      <w:r w:rsidR="0060243E">
        <w:rPr>
          <w:rFonts w:ascii="Times New Roman" w:hAnsi="Times New Roman" w:cs="Times New Roman"/>
          <w:sz w:val="24"/>
          <w:szCs w:val="24"/>
        </w:rPr>
        <w:t>:</w:t>
      </w:r>
    </w:p>
    <w:p w:rsidR="004A2796" w:rsidRDefault="00D91517" w:rsidP="00275915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E80">
        <w:rPr>
          <w:rFonts w:ascii="Times New Roman" w:hAnsi="Times New Roman" w:cs="Times New Roman"/>
          <w:sz w:val="24"/>
          <w:szCs w:val="24"/>
        </w:rPr>
        <w:t>полное освобождение от уплаты земельного налога организаций</w:t>
      </w:r>
      <w:r w:rsidR="00D16B8E" w:rsidRPr="00CC7E80">
        <w:rPr>
          <w:rFonts w:ascii="Times New Roman" w:hAnsi="Times New Roman" w:cs="Times New Roman"/>
          <w:sz w:val="24"/>
          <w:szCs w:val="24"/>
        </w:rPr>
        <w:t>,</w:t>
      </w:r>
      <w:r w:rsidRPr="00CC7E80">
        <w:rPr>
          <w:rFonts w:ascii="Times New Roman" w:hAnsi="Times New Roman" w:cs="Times New Roman"/>
          <w:sz w:val="24"/>
          <w:szCs w:val="24"/>
        </w:rPr>
        <w:t xml:space="preserve"> на земельных участк</w:t>
      </w:r>
      <w:r w:rsidR="00D16B8E" w:rsidRPr="00CC7E80">
        <w:rPr>
          <w:rFonts w:ascii="Times New Roman" w:hAnsi="Times New Roman" w:cs="Times New Roman"/>
          <w:sz w:val="24"/>
          <w:szCs w:val="24"/>
        </w:rPr>
        <w:t>ах</w:t>
      </w:r>
      <w:r w:rsidRPr="00CC7E80">
        <w:rPr>
          <w:rFonts w:ascii="Times New Roman" w:hAnsi="Times New Roman" w:cs="Times New Roman"/>
          <w:sz w:val="24"/>
          <w:szCs w:val="24"/>
        </w:rPr>
        <w:t xml:space="preserve"> которых расположены площади, улицы, проезды, автомобильные дороги, скверы, парки</w:t>
      </w:r>
      <w:r w:rsidR="00B951FD" w:rsidRPr="00CC7E80">
        <w:rPr>
          <w:rFonts w:ascii="Times New Roman" w:hAnsi="Times New Roman" w:cs="Times New Roman"/>
          <w:sz w:val="24"/>
          <w:szCs w:val="24"/>
        </w:rPr>
        <w:t>. Налоговый расход за 202</w:t>
      </w:r>
      <w:r w:rsidR="00014DFB">
        <w:rPr>
          <w:rFonts w:ascii="Times New Roman" w:hAnsi="Times New Roman" w:cs="Times New Roman"/>
          <w:sz w:val="24"/>
          <w:szCs w:val="24"/>
        </w:rPr>
        <w:t>3</w:t>
      </w:r>
      <w:r w:rsidR="00B951FD" w:rsidRPr="00CC7E80">
        <w:rPr>
          <w:rFonts w:ascii="Times New Roman" w:hAnsi="Times New Roman" w:cs="Times New Roman"/>
          <w:sz w:val="24"/>
          <w:szCs w:val="24"/>
        </w:rPr>
        <w:t xml:space="preserve"> год по да</w:t>
      </w:r>
      <w:r w:rsidR="0060243E">
        <w:rPr>
          <w:rFonts w:ascii="Times New Roman" w:hAnsi="Times New Roman" w:cs="Times New Roman"/>
          <w:sz w:val="24"/>
          <w:szCs w:val="24"/>
        </w:rPr>
        <w:t>нной льготе составил 100 рублей;</w:t>
      </w:r>
    </w:p>
    <w:p w:rsidR="0060243E" w:rsidRPr="00CC7E80" w:rsidRDefault="0060243E" w:rsidP="00275915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E80">
        <w:rPr>
          <w:rFonts w:ascii="Times New Roman" w:hAnsi="Times New Roman" w:cs="Times New Roman"/>
          <w:sz w:val="24"/>
          <w:szCs w:val="24"/>
        </w:rPr>
        <w:t xml:space="preserve">полное освобождение от уплаты земельного налога органов местного самоуправления (цель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C7E80">
        <w:rPr>
          <w:rFonts w:ascii="Times New Roman" w:hAnsi="Times New Roman" w:cs="Times New Roman"/>
          <w:sz w:val="24"/>
          <w:szCs w:val="24"/>
        </w:rPr>
        <w:t xml:space="preserve"> обеспечение комплексного и устойчивого развития социальной инфраструктуры в соответствии с текущими и перспективными потребностями </w:t>
      </w:r>
      <w:proofErr w:type="spellStart"/>
      <w:r w:rsidRPr="00CC7E80">
        <w:rPr>
          <w:rFonts w:ascii="Times New Roman" w:hAnsi="Times New Roman" w:cs="Times New Roman"/>
          <w:sz w:val="24"/>
          <w:szCs w:val="24"/>
        </w:rPr>
        <w:t>П</w:t>
      </w:r>
      <w:r w:rsidR="00275915">
        <w:rPr>
          <w:rFonts w:ascii="Times New Roman" w:hAnsi="Times New Roman" w:cs="Times New Roman"/>
          <w:sz w:val="24"/>
          <w:szCs w:val="24"/>
        </w:rPr>
        <w:t>олысаевского</w:t>
      </w:r>
      <w:proofErr w:type="spellEnd"/>
      <w:r w:rsidR="00275915">
        <w:rPr>
          <w:rFonts w:ascii="Times New Roman" w:hAnsi="Times New Roman" w:cs="Times New Roman"/>
          <w:sz w:val="24"/>
          <w:szCs w:val="24"/>
        </w:rPr>
        <w:t xml:space="preserve"> городского округа).</w:t>
      </w:r>
    </w:p>
    <w:p w:rsidR="003722B2" w:rsidRPr="00CC7E80" w:rsidRDefault="003722B2" w:rsidP="00275915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E80">
        <w:rPr>
          <w:rFonts w:ascii="Times New Roman" w:hAnsi="Times New Roman" w:cs="Times New Roman"/>
          <w:sz w:val="24"/>
          <w:szCs w:val="24"/>
        </w:rPr>
        <w:t xml:space="preserve">К </w:t>
      </w:r>
      <w:r w:rsidR="00D91517" w:rsidRPr="00CC7E80">
        <w:rPr>
          <w:rFonts w:ascii="Times New Roman" w:hAnsi="Times New Roman" w:cs="Times New Roman"/>
          <w:sz w:val="24"/>
          <w:szCs w:val="24"/>
        </w:rPr>
        <w:t>муниципальной прогр</w:t>
      </w:r>
      <w:r w:rsidR="00014DFB">
        <w:rPr>
          <w:rFonts w:ascii="Times New Roman" w:hAnsi="Times New Roman" w:cs="Times New Roman"/>
          <w:sz w:val="24"/>
          <w:szCs w:val="24"/>
        </w:rPr>
        <w:t xml:space="preserve">амме </w:t>
      </w:r>
      <w:r w:rsidR="00D91517" w:rsidRPr="00CC7E80">
        <w:rPr>
          <w:rFonts w:ascii="Times New Roman" w:hAnsi="Times New Roman" w:cs="Times New Roman"/>
          <w:sz w:val="24"/>
          <w:szCs w:val="24"/>
        </w:rPr>
        <w:t>«Дорожная деятельность, благоустройство и жизнеобеспечение» относится льгота в отношении земельных участков под муниципальный жилищный фонд и объекты инженерной инфраструктуры ЖКХ (полное освобождение от уплаты земельного налога)</w:t>
      </w:r>
      <w:r w:rsidRPr="00CC7E80">
        <w:rPr>
          <w:rFonts w:ascii="Times New Roman" w:hAnsi="Times New Roman" w:cs="Times New Roman"/>
          <w:sz w:val="24"/>
          <w:szCs w:val="24"/>
        </w:rPr>
        <w:t xml:space="preserve">. </w:t>
      </w:r>
      <w:r w:rsidR="00014DFB" w:rsidRPr="00CC7E80">
        <w:rPr>
          <w:rFonts w:ascii="Times New Roman" w:hAnsi="Times New Roman" w:cs="Times New Roman"/>
          <w:sz w:val="24"/>
          <w:szCs w:val="24"/>
        </w:rPr>
        <w:t>В 202</w:t>
      </w:r>
      <w:r w:rsidR="00014DFB">
        <w:rPr>
          <w:rFonts w:ascii="Times New Roman" w:hAnsi="Times New Roman" w:cs="Times New Roman"/>
          <w:sz w:val="24"/>
          <w:szCs w:val="24"/>
        </w:rPr>
        <w:t>3</w:t>
      </w:r>
      <w:r w:rsidR="00014DFB" w:rsidRPr="00CC7E80">
        <w:rPr>
          <w:rFonts w:ascii="Times New Roman" w:hAnsi="Times New Roman" w:cs="Times New Roman"/>
          <w:sz w:val="24"/>
          <w:szCs w:val="24"/>
        </w:rPr>
        <w:t xml:space="preserve"> году данная льгота оказалась невостребованной</w:t>
      </w:r>
      <w:r w:rsidR="00014DFB">
        <w:rPr>
          <w:rFonts w:ascii="Times New Roman" w:hAnsi="Times New Roman" w:cs="Times New Roman"/>
          <w:sz w:val="24"/>
          <w:szCs w:val="24"/>
        </w:rPr>
        <w:t>.</w:t>
      </w:r>
    </w:p>
    <w:p w:rsidR="003722B2" w:rsidRPr="00CC7E80" w:rsidRDefault="003722B2" w:rsidP="00ED4F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5089" w:rsidRPr="00CC7E80" w:rsidRDefault="00AF5089" w:rsidP="00AF50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E80">
        <w:rPr>
          <w:rFonts w:ascii="Times New Roman" w:hAnsi="Times New Roman" w:cs="Times New Roman"/>
          <w:sz w:val="24"/>
          <w:szCs w:val="24"/>
        </w:rPr>
        <w:t>Таблица 2.2 – Объем эффективных и неэффективных налоговых расходов в 202</w:t>
      </w:r>
      <w:r w:rsidR="00014DFB">
        <w:rPr>
          <w:rFonts w:ascii="Times New Roman" w:hAnsi="Times New Roman" w:cs="Times New Roman"/>
          <w:sz w:val="24"/>
          <w:szCs w:val="24"/>
        </w:rPr>
        <w:t>3</w:t>
      </w:r>
      <w:r w:rsidRPr="00CC7E80">
        <w:rPr>
          <w:rFonts w:ascii="Times New Roman" w:hAnsi="Times New Roman" w:cs="Times New Roman"/>
          <w:sz w:val="24"/>
          <w:szCs w:val="24"/>
        </w:rPr>
        <w:t xml:space="preserve"> году по муниципальным программам </w:t>
      </w:r>
      <w:r w:rsidR="00F57368" w:rsidRPr="00CC7E80">
        <w:rPr>
          <w:rFonts w:ascii="Times New Roman" w:hAnsi="Times New Roman" w:cs="Times New Roman"/>
          <w:sz w:val="24"/>
          <w:szCs w:val="24"/>
        </w:rPr>
        <w:t xml:space="preserve">и непрограммным направлениям </w:t>
      </w:r>
      <w:proofErr w:type="spellStart"/>
      <w:r w:rsidRPr="00CC7E80">
        <w:rPr>
          <w:rFonts w:ascii="Times New Roman" w:hAnsi="Times New Roman" w:cs="Times New Roman"/>
          <w:sz w:val="24"/>
          <w:szCs w:val="24"/>
        </w:rPr>
        <w:t>Полысаевского</w:t>
      </w:r>
      <w:proofErr w:type="spellEnd"/>
      <w:r w:rsidRPr="00CC7E80">
        <w:rPr>
          <w:rFonts w:ascii="Times New Roman" w:hAnsi="Times New Roman" w:cs="Times New Roman"/>
          <w:sz w:val="24"/>
          <w:szCs w:val="24"/>
        </w:rPr>
        <w:t xml:space="preserve"> городского округа, тыс. руб.</w:t>
      </w:r>
    </w:p>
    <w:p w:rsidR="00BA193F" w:rsidRPr="00CC7E80" w:rsidRDefault="00BA193F" w:rsidP="00AF50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34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53"/>
        <w:gridCol w:w="1842"/>
        <w:gridCol w:w="2031"/>
        <w:gridCol w:w="1608"/>
      </w:tblGrid>
      <w:tr w:rsidR="00AF5089" w:rsidRPr="00CC7E80" w:rsidTr="00F57368">
        <w:trPr>
          <w:trHeight w:val="20"/>
        </w:trPr>
        <w:tc>
          <w:tcPr>
            <w:tcW w:w="4253" w:type="dxa"/>
            <w:shd w:val="clear" w:color="auto" w:fill="auto"/>
            <w:vAlign w:val="center"/>
          </w:tcPr>
          <w:p w:rsidR="00AF5089" w:rsidRPr="00CC7E80" w:rsidRDefault="00AF5089" w:rsidP="00BA19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="00F57368" w:rsidRPr="00CC7E80">
              <w:rPr>
                <w:rFonts w:ascii="Times New Roman" w:hAnsi="Times New Roman" w:cs="Times New Roman"/>
                <w:sz w:val="24"/>
                <w:szCs w:val="24"/>
              </w:rPr>
              <w:t>/непрограммное направление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5089" w:rsidRPr="00CC7E80" w:rsidRDefault="00AF5089" w:rsidP="00BA19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Эффективные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AF5089" w:rsidRPr="00CC7E80" w:rsidRDefault="00AF5089" w:rsidP="00BA19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Неэффективные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AF5089" w:rsidRPr="00CC7E80" w:rsidRDefault="00AF5089" w:rsidP="00BA19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итог</w:t>
            </w:r>
          </w:p>
        </w:tc>
      </w:tr>
      <w:tr w:rsidR="00275915" w:rsidRPr="00CC7E80" w:rsidTr="00F57368">
        <w:trPr>
          <w:trHeight w:val="20"/>
        </w:trPr>
        <w:tc>
          <w:tcPr>
            <w:tcW w:w="4253" w:type="dxa"/>
            <w:shd w:val="clear" w:color="auto" w:fill="auto"/>
            <w:vAlign w:val="center"/>
          </w:tcPr>
          <w:p w:rsidR="00275915" w:rsidRPr="00CC7E80" w:rsidRDefault="00275915" w:rsidP="00C750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Развитие системы образования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75915" w:rsidRPr="00CC7E80" w:rsidRDefault="00275915" w:rsidP="00F07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12 248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75915" w:rsidRPr="00CC7E80" w:rsidRDefault="00275915" w:rsidP="00BA19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275915" w:rsidRPr="00275915" w:rsidRDefault="00275915" w:rsidP="00F07D5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915">
              <w:rPr>
                <w:rFonts w:ascii="Times New Roman" w:hAnsi="Times New Roman" w:cs="Times New Roman"/>
                <w:b/>
                <w:sz w:val="24"/>
                <w:szCs w:val="24"/>
              </w:rPr>
              <w:t>12 248</w:t>
            </w:r>
          </w:p>
        </w:tc>
      </w:tr>
      <w:tr w:rsidR="00275915" w:rsidRPr="00CC7E80" w:rsidTr="00F57368">
        <w:trPr>
          <w:trHeight w:val="20"/>
        </w:trPr>
        <w:tc>
          <w:tcPr>
            <w:tcW w:w="4253" w:type="dxa"/>
            <w:shd w:val="clear" w:color="auto" w:fill="auto"/>
            <w:vAlign w:val="center"/>
          </w:tcPr>
          <w:p w:rsidR="00275915" w:rsidRPr="00CC7E80" w:rsidRDefault="00275915" w:rsidP="003A69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поддержка населения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Полысаевского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75915" w:rsidRPr="00CC7E80" w:rsidRDefault="00275915" w:rsidP="00F07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611,9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75915" w:rsidRPr="00CC7E80" w:rsidRDefault="00275915" w:rsidP="003A69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275915" w:rsidRPr="00275915" w:rsidRDefault="00275915" w:rsidP="00F07D5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915">
              <w:rPr>
                <w:rFonts w:ascii="Times New Roman" w:hAnsi="Times New Roman" w:cs="Times New Roman"/>
                <w:b/>
                <w:sz w:val="24"/>
                <w:szCs w:val="24"/>
              </w:rPr>
              <w:t>611,9</w:t>
            </w:r>
          </w:p>
        </w:tc>
      </w:tr>
      <w:tr w:rsidR="00275915" w:rsidRPr="00CC7E80" w:rsidTr="00F57368">
        <w:trPr>
          <w:trHeight w:val="20"/>
        </w:trPr>
        <w:tc>
          <w:tcPr>
            <w:tcW w:w="4253" w:type="dxa"/>
            <w:shd w:val="clear" w:color="auto" w:fill="auto"/>
            <w:vAlign w:val="center"/>
          </w:tcPr>
          <w:p w:rsidR="00275915" w:rsidRPr="00CC7E80" w:rsidRDefault="00275915" w:rsidP="00C750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имуществом и земельными ресурсами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75915" w:rsidRPr="00CC7E80" w:rsidRDefault="00275915" w:rsidP="00F07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534,8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75915" w:rsidRPr="00CC7E80" w:rsidRDefault="00275915" w:rsidP="00B10F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275915" w:rsidRPr="00275915" w:rsidRDefault="00275915" w:rsidP="00F07D5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915">
              <w:rPr>
                <w:rFonts w:ascii="Times New Roman" w:hAnsi="Times New Roman" w:cs="Times New Roman"/>
                <w:b/>
                <w:sz w:val="24"/>
                <w:szCs w:val="24"/>
              </w:rPr>
              <w:t>534,8</w:t>
            </w:r>
          </w:p>
        </w:tc>
      </w:tr>
      <w:tr w:rsidR="00275915" w:rsidRPr="00CC7E80" w:rsidTr="00F57368">
        <w:trPr>
          <w:trHeight w:val="20"/>
        </w:trPr>
        <w:tc>
          <w:tcPr>
            <w:tcW w:w="4253" w:type="dxa"/>
            <w:shd w:val="clear" w:color="auto" w:fill="auto"/>
            <w:vAlign w:val="center"/>
          </w:tcPr>
          <w:p w:rsidR="00275915" w:rsidRPr="00CC7E80" w:rsidRDefault="00275915" w:rsidP="00C750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Дорожная деятельность, благоустройство и жизнеобеспечение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75915" w:rsidRPr="00CC7E80" w:rsidRDefault="00275915" w:rsidP="00F07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75915" w:rsidRPr="00CC7E80" w:rsidRDefault="00275915" w:rsidP="00BA19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275915" w:rsidRPr="00275915" w:rsidRDefault="00275915" w:rsidP="00F07D5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91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75915" w:rsidRPr="00CC7E80" w:rsidTr="00F57368">
        <w:trPr>
          <w:trHeight w:val="20"/>
        </w:trPr>
        <w:tc>
          <w:tcPr>
            <w:tcW w:w="4253" w:type="dxa"/>
            <w:shd w:val="clear" w:color="auto" w:fill="auto"/>
            <w:vAlign w:val="center"/>
          </w:tcPr>
          <w:p w:rsidR="00275915" w:rsidRPr="00CC7E80" w:rsidRDefault="00275915" w:rsidP="00BA19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итог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75915" w:rsidRPr="00CC7E80" w:rsidRDefault="00275915" w:rsidP="00F07D5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13 394,7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75915" w:rsidRPr="00CC7E80" w:rsidRDefault="00275915" w:rsidP="00BA19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275915" w:rsidRPr="00275915" w:rsidRDefault="00275915" w:rsidP="00F07D5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915">
              <w:rPr>
                <w:rFonts w:ascii="Times New Roman" w:hAnsi="Times New Roman" w:cs="Times New Roman"/>
                <w:b/>
                <w:sz w:val="24"/>
                <w:szCs w:val="24"/>
              </w:rPr>
              <w:t>13 394,7</w:t>
            </w:r>
          </w:p>
        </w:tc>
      </w:tr>
    </w:tbl>
    <w:p w:rsidR="00AF5089" w:rsidRPr="00CC7E80" w:rsidRDefault="00AF5089" w:rsidP="00BA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E80">
        <w:rPr>
          <w:rFonts w:ascii="Times New Roman" w:hAnsi="Times New Roman" w:cs="Times New Roman"/>
          <w:sz w:val="24"/>
          <w:szCs w:val="24"/>
        </w:rPr>
        <w:tab/>
      </w:r>
    </w:p>
    <w:p w:rsidR="00AF5089" w:rsidRPr="00CC7E80" w:rsidRDefault="00AF5089" w:rsidP="00014D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E80">
        <w:rPr>
          <w:rFonts w:ascii="Times New Roman" w:hAnsi="Times New Roman" w:cs="Times New Roman"/>
          <w:sz w:val="24"/>
          <w:szCs w:val="24"/>
        </w:rPr>
        <w:tab/>
        <w:t xml:space="preserve">Все налоговые льготы </w:t>
      </w:r>
      <w:proofErr w:type="spellStart"/>
      <w:r w:rsidRPr="00CC7E80">
        <w:rPr>
          <w:rFonts w:ascii="Times New Roman" w:hAnsi="Times New Roman" w:cs="Times New Roman"/>
          <w:sz w:val="24"/>
          <w:szCs w:val="24"/>
        </w:rPr>
        <w:t>Полысаевского</w:t>
      </w:r>
      <w:proofErr w:type="spellEnd"/>
      <w:r w:rsidRPr="00CC7E80">
        <w:rPr>
          <w:rFonts w:ascii="Times New Roman" w:hAnsi="Times New Roman" w:cs="Times New Roman"/>
          <w:sz w:val="24"/>
          <w:szCs w:val="24"/>
        </w:rPr>
        <w:t xml:space="preserve"> городского округа признаны эффективными.</w:t>
      </w:r>
    </w:p>
    <w:p w:rsidR="00AF5089" w:rsidRPr="00CC7E80" w:rsidRDefault="00F57368" w:rsidP="00014D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E80">
        <w:rPr>
          <w:rFonts w:ascii="Times New Roman" w:hAnsi="Times New Roman" w:cs="Times New Roman"/>
          <w:sz w:val="24"/>
          <w:szCs w:val="24"/>
        </w:rPr>
        <w:t>Налоговая</w:t>
      </w:r>
      <w:r w:rsidR="00AF5089" w:rsidRPr="00CC7E80">
        <w:rPr>
          <w:rFonts w:ascii="Times New Roman" w:hAnsi="Times New Roman" w:cs="Times New Roman"/>
          <w:sz w:val="24"/>
          <w:szCs w:val="24"/>
        </w:rPr>
        <w:t xml:space="preserve"> льгота в отношении земельных участков под муниципальный жилищный фонд и объекты инженерной инфраструктуры ЖКХ, относящаяся к муниципальной программе «Дорожная деятельность, благоустройство и жизнеобеспечение» в 202</w:t>
      </w:r>
      <w:r w:rsidR="003A6918">
        <w:rPr>
          <w:rFonts w:ascii="Times New Roman" w:hAnsi="Times New Roman" w:cs="Times New Roman"/>
          <w:sz w:val="24"/>
          <w:szCs w:val="24"/>
        </w:rPr>
        <w:t>3</w:t>
      </w:r>
      <w:r w:rsidR="00AF5089" w:rsidRPr="00CC7E80">
        <w:rPr>
          <w:rFonts w:ascii="Times New Roman" w:hAnsi="Times New Roman" w:cs="Times New Roman"/>
          <w:sz w:val="24"/>
          <w:szCs w:val="24"/>
        </w:rPr>
        <w:t xml:space="preserve"> году </w:t>
      </w:r>
      <w:r w:rsidR="00AF5089" w:rsidRPr="00CC7E80">
        <w:rPr>
          <w:rFonts w:ascii="Times New Roman" w:hAnsi="Times New Roman" w:cs="Times New Roman"/>
          <w:sz w:val="24"/>
          <w:szCs w:val="24"/>
        </w:rPr>
        <w:lastRenderedPageBreak/>
        <w:t xml:space="preserve">оказалась невостребованной, но </w:t>
      </w:r>
      <w:proofErr w:type="spellStart"/>
      <w:r w:rsidR="00AF5089" w:rsidRPr="00CC7E80">
        <w:rPr>
          <w:rFonts w:ascii="Times New Roman" w:hAnsi="Times New Roman" w:cs="Times New Roman"/>
          <w:sz w:val="24"/>
          <w:szCs w:val="24"/>
        </w:rPr>
        <w:t>невостребованность</w:t>
      </w:r>
      <w:proofErr w:type="spellEnd"/>
      <w:r w:rsidR="00AF5089" w:rsidRPr="00CC7E80">
        <w:rPr>
          <w:rFonts w:ascii="Times New Roman" w:hAnsi="Times New Roman" w:cs="Times New Roman"/>
          <w:sz w:val="24"/>
          <w:szCs w:val="24"/>
        </w:rPr>
        <w:t xml:space="preserve"> налогового расхода в рассматриваемый период не исключает возможности его использования в будущих периодах. Поскольку налоговый расход соответствует цели муниципальной программы и направлен на устранение встречных финансовых потоков, предоставление налогового расхода было признано целесообразным и эффективным.</w:t>
      </w:r>
    </w:p>
    <w:p w:rsidR="00CD20DB" w:rsidRPr="00CC7E80" w:rsidRDefault="00CD20DB" w:rsidP="003A69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E80">
        <w:rPr>
          <w:rFonts w:ascii="Times New Roman" w:hAnsi="Times New Roman" w:cs="Times New Roman"/>
          <w:sz w:val="24"/>
          <w:szCs w:val="24"/>
        </w:rPr>
        <w:t>Также невостребованн</w:t>
      </w:r>
      <w:r w:rsidR="008F2A5D">
        <w:rPr>
          <w:rFonts w:ascii="Times New Roman" w:hAnsi="Times New Roman" w:cs="Times New Roman"/>
          <w:sz w:val="24"/>
          <w:szCs w:val="24"/>
        </w:rPr>
        <w:t>ой</w:t>
      </w:r>
      <w:r w:rsidRPr="00CC7E80">
        <w:rPr>
          <w:rFonts w:ascii="Times New Roman" w:hAnsi="Times New Roman" w:cs="Times New Roman"/>
          <w:sz w:val="24"/>
          <w:szCs w:val="24"/>
        </w:rPr>
        <w:t xml:space="preserve"> в 202</w:t>
      </w:r>
      <w:r w:rsidR="00014DFB">
        <w:rPr>
          <w:rFonts w:ascii="Times New Roman" w:hAnsi="Times New Roman" w:cs="Times New Roman"/>
          <w:sz w:val="24"/>
          <w:szCs w:val="24"/>
        </w:rPr>
        <w:t>3</w:t>
      </w:r>
      <w:r w:rsidRPr="00CC7E80">
        <w:rPr>
          <w:rFonts w:ascii="Times New Roman" w:hAnsi="Times New Roman" w:cs="Times New Roman"/>
          <w:sz w:val="24"/>
          <w:szCs w:val="24"/>
        </w:rPr>
        <w:t xml:space="preserve"> году оказал</w:t>
      </w:r>
      <w:r w:rsidR="008F2A5D">
        <w:rPr>
          <w:rFonts w:ascii="Times New Roman" w:hAnsi="Times New Roman" w:cs="Times New Roman"/>
          <w:sz w:val="24"/>
          <w:szCs w:val="24"/>
        </w:rPr>
        <w:t>ась</w:t>
      </w:r>
      <w:r w:rsidRPr="00CC7E80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8F2A5D">
        <w:rPr>
          <w:rFonts w:ascii="Times New Roman" w:hAnsi="Times New Roman" w:cs="Times New Roman"/>
          <w:sz w:val="24"/>
          <w:szCs w:val="24"/>
        </w:rPr>
        <w:t>ая</w:t>
      </w:r>
      <w:r w:rsidRPr="00CC7E80">
        <w:rPr>
          <w:rFonts w:ascii="Times New Roman" w:hAnsi="Times New Roman" w:cs="Times New Roman"/>
          <w:sz w:val="24"/>
          <w:szCs w:val="24"/>
        </w:rPr>
        <w:t xml:space="preserve"> льгот</w:t>
      </w:r>
      <w:r w:rsidR="008F2A5D">
        <w:rPr>
          <w:rFonts w:ascii="Times New Roman" w:hAnsi="Times New Roman" w:cs="Times New Roman"/>
          <w:sz w:val="24"/>
          <w:szCs w:val="24"/>
        </w:rPr>
        <w:t>а</w:t>
      </w:r>
      <w:r w:rsidRPr="00CC7E80">
        <w:rPr>
          <w:rFonts w:ascii="Times New Roman" w:hAnsi="Times New Roman" w:cs="Times New Roman"/>
          <w:sz w:val="24"/>
          <w:szCs w:val="24"/>
        </w:rPr>
        <w:t>, относящ</w:t>
      </w:r>
      <w:r w:rsidR="008F2A5D">
        <w:rPr>
          <w:rFonts w:ascii="Times New Roman" w:hAnsi="Times New Roman" w:cs="Times New Roman"/>
          <w:sz w:val="24"/>
          <w:szCs w:val="24"/>
        </w:rPr>
        <w:t>аяся</w:t>
      </w:r>
      <w:r w:rsidRPr="00CC7E80">
        <w:rPr>
          <w:rFonts w:ascii="Times New Roman" w:hAnsi="Times New Roman" w:cs="Times New Roman"/>
          <w:sz w:val="24"/>
          <w:szCs w:val="24"/>
        </w:rPr>
        <w:t xml:space="preserve"> </w:t>
      </w:r>
      <w:r w:rsidR="003A6918" w:rsidRPr="00CC7E80">
        <w:rPr>
          <w:rFonts w:ascii="Times New Roman" w:hAnsi="Times New Roman" w:cs="Times New Roman"/>
          <w:sz w:val="24"/>
          <w:szCs w:val="24"/>
        </w:rPr>
        <w:t>к муниципальной программе «</w:t>
      </w:r>
      <w:r w:rsidR="003A6918">
        <w:rPr>
          <w:rFonts w:ascii="Times New Roman" w:hAnsi="Times New Roman" w:cs="Times New Roman"/>
          <w:sz w:val="24"/>
          <w:szCs w:val="24"/>
        </w:rPr>
        <w:t xml:space="preserve">Социальная поддержка населения </w:t>
      </w:r>
      <w:proofErr w:type="spellStart"/>
      <w:r w:rsidR="003A6918">
        <w:rPr>
          <w:rFonts w:ascii="Times New Roman" w:hAnsi="Times New Roman" w:cs="Times New Roman"/>
          <w:sz w:val="24"/>
          <w:szCs w:val="24"/>
        </w:rPr>
        <w:t>Полысаевского</w:t>
      </w:r>
      <w:proofErr w:type="spellEnd"/>
      <w:r w:rsidR="003A6918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3A6918" w:rsidRPr="00CC7E80">
        <w:rPr>
          <w:rFonts w:ascii="Times New Roman" w:hAnsi="Times New Roman" w:cs="Times New Roman"/>
          <w:sz w:val="24"/>
          <w:szCs w:val="24"/>
        </w:rPr>
        <w:t>»</w:t>
      </w:r>
      <w:r w:rsidR="003A6918">
        <w:rPr>
          <w:rFonts w:ascii="Times New Roman" w:hAnsi="Times New Roman" w:cs="Times New Roman"/>
          <w:sz w:val="24"/>
          <w:szCs w:val="24"/>
        </w:rPr>
        <w:t xml:space="preserve"> – </w:t>
      </w:r>
      <w:r w:rsidRPr="00CC7E80">
        <w:rPr>
          <w:rFonts w:ascii="Times New Roman" w:hAnsi="Times New Roman" w:cs="Times New Roman"/>
          <w:color w:val="000000"/>
          <w:sz w:val="24"/>
          <w:szCs w:val="24"/>
        </w:rPr>
        <w:t xml:space="preserve">полное освобождение от уплаты земельного налога садоводческих, огороднических и дачных некоммерческих объединений граждан, </w:t>
      </w:r>
      <w:r w:rsidR="003A6918">
        <w:rPr>
          <w:rFonts w:ascii="Times New Roman" w:hAnsi="Times New Roman" w:cs="Times New Roman"/>
          <w:color w:val="000000"/>
          <w:sz w:val="24"/>
          <w:szCs w:val="24"/>
        </w:rPr>
        <w:t>а также членов этих объединений.</w:t>
      </w:r>
    </w:p>
    <w:p w:rsidR="00A6263B" w:rsidRPr="00CC7E80" w:rsidRDefault="00A6263B" w:rsidP="00014DFB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7E80">
        <w:rPr>
          <w:rFonts w:ascii="Times New Roman" w:hAnsi="Times New Roman" w:cs="Times New Roman"/>
          <w:sz w:val="24"/>
          <w:szCs w:val="24"/>
        </w:rPr>
        <w:t>Невостребованность</w:t>
      </w:r>
      <w:proofErr w:type="spellEnd"/>
      <w:r w:rsidRPr="00CC7E80">
        <w:rPr>
          <w:rFonts w:ascii="Times New Roman" w:hAnsi="Times New Roman" w:cs="Times New Roman"/>
          <w:sz w:val="24"/>
          <w:szCs w:val="24"/>
        </w:rPr>
        <w:t xml:space="preserve"> налогового расхода не исключает возможности использования рассматриваемого налогового расхода указанными категориями налогоплательщиков, в будущих периодах.</w:t>
      </w:r>
    </w:p>
    <w:p w:rsidR="00A6263B" w:rsidRDefault="00A6263B" w:rsidP="00014D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Меры социальной поддержки направлены </w:t>
      </w:r>
      <w:r w:rsidRPr="00CC7E80">
        <w:rPr>
          <w:rFonts w:ascii="Times New Roman" w:hAnsi="Times New Roman" w:cs="Times New Roman"/>
          <w:sz w:val="24"/>
          <w:szCs w:val="24"/>
        </w:rPr>
        <w:t xml:space="preserve">как на </w:t>
      </w:r>
      <w:r w:rsidRPr="00CC7E80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качества и уровня жизни населения, так и в качестве стимулирующей меры по п</w:t>
      </w:r>
      <w:r w:rsidRPr="00CC7E80">
        <w:rPr>
          <w:rFonts w:ascii="Times New Roman" w:hAnsi="Times New Roman" w:cs="Times New Roman"/>
          <w:sz w:val="24"/>
          <w:szCs w:val="24"/>
        </w:rPr>
        <w:t>ривлечению населения, общественных объединений, других организаций к решению вопросов местного значения, в том числе в сферах благоустройства и обеспечения правопорядка.</w:t>
      </w:r>
    </w:p>
    <w:p w:rsidR="008F2A5D" w:rsidRPr="00CC7E80" w:rsidRDefault="008F2A5D" w:rsidP="00014D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2A5D" w:rsidRDefault="00AF5089" w:rsidP="008F2A5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E80">
        <w:rPr>
          <w:rFonts w:ascii="Times New Roman" w:hAnsi="Times New Roman" w:cs="Times New Roman"/>
          <w:b/>
          <w:bCs/>
          <w:sz w:val="24"/>
          <w:szCs w:val="24"/>
        </w:rPr>
        <w:t xml:space="preserve">3. Распределение налоговых расходов </w:t>
      </w:r>
      <w:proofErr w:type="spellStart"/>
      <w:r w:rsidRPr="00CC7E80">
        <w:rPr>
          <w:rFonts w:ascii="Times New Roman" w:hAnsi="Times New Roman" w:cs="Times New Roman"/>
          <w:b/>
          <w:bCs/>
          <w:sz w:val="24"/>
          <w:szCs w:val="24"/>
        </w:rPr>
        <w:t>Полысаевского</w:t>
      </w:r>
      <w:proofErr w:type="spellEnd"/>
      <w:r w:rsidRPr="00CC7E80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округа </w:t>
      </w:r>
    </w:p>
    <w:p w:rsidR="00AF5089" w:rsidRPr="00CC7E80" w:rsidRDefault="00AF5089" w:rsidP="008F2A5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E80">
        <w:rPr>
          <w:rFonts w:ascii="Times New Roman" w:hAnsi="Times New Roman" w:cs="Times New Roman"/>
          <w:b/>
          <w:bCs/>
          <w:sz w:val="24"/>
          <w:szCs w:val="24"/>
        </w:rPr>
        <w:t>по кураторам</w:t>
      </w:r>
    </w:p>
    <w:p w:rsidR="00D74E3D" w:rsidRPr="00CC7E80" w:rsidRDefault="00D74E3D" w:rsidP="00AF50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4E3D" w:rsidRPr="00CC7E80" w:rsidRDefault="00D74E3D" w:rsidP="00D74E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E80">
        <w:rPr>
          <w:rFonts w:ascii="Times New Roman" w:hAnsi="Times New Roman" w:cs="Times New Roman"/>
          <w:sz w:val="24"/>
          <w:szCs w:val="24"/>
        </w:rPr>
        <w:t xml:space="preserve">Таблица 3.1 – Объем налоговых расходов в </w:t>
      </w:r>
      <w:r w:rsidR="00E7351C" w:rsidRPr="00CC7E80">
        <w:rPr>
          <w:rFonts w:ascii="Times New Roman" w:hAnsi="Times New Roman" w:cs="Times New Roman"/>
          <w:sz w:val="24"/>
          <w:szCs w:val="24"/>
        </w:rPr>
        <w:t>202</w:t>
      </w:r>
      <w:r w:rsidR="008F2A5D">
        <w:rPr>
          <w:rFonts w:ascii="Times New Roman" w:hAnsi="Times New Roman" w:cs="Times New Roman"/>
          <w:sz w:val="24"/>
          <w:szCs w:val="24"/>
        </w:rPr>
        <w:t>3</w:t>
      </w:r>
      <w:r w:rsidRPr="00CC7E80">
        <w:rPr>
          <w:rFonts w:ascii="Times New Roman" w:hAnsi="Times New Roman" w:cs="Times New Roman"/>
          <w:sz w:val="24"/>
          <w:szCs w:val="24"/>
        </w:rPr>
        <w:t xml:space="preserve"> году по кураторам налоговых расходов </w:t>
      </w:r>
      <w:proofErr w:type="spellStart"/>
      <w:r w:rsidR="00E7351C" w:rsidRPr="00CC7E80">
        <w:rPr>
          <w:rFonts w:ascii="Times New Roman" w:hAnsi="Times New Roman" w:cs="Times New Roman"/>
          <w:sz w:val="24"/>
          <w:szCs w:val="24"/>
        </w:rPr>
        <w:t>Полысаевского</w:t>
      </w:r>
      <w:proofErr w:type="spellEnd"/>
      <w:r w:rsidR="00E7351C" w:rsidRPr="00CC7E80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CC7E80">
        <w:rPr>
          <w:rFonts w:ascii="Times New Roman" w:hAnsi="Times New Roman" w:cs="Times New Roman"/>
          <w:sz w:val="24"/>
          <w:szCs w:val="24"/>
        </w:rPr>
        <w:t>, тыс. руб.</w:t>
      </w:r>
    </w:p>
    <w:p w:rsidR="00BA193F" w:rsidRPr="00CC7E80" w:rsidRDefault="00BA193F" w:rsidP="00D74E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6" w:type="dxa"/>
        <w:jc w:val="center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264"/>
        <w:gridCol w:w="2375"/>
        <w:gridCol w:w="2107"/>
      </w:tblGrid>
      <w:tr w:rsidR="00A6263B" w:rsidRPr="00CC7E80" w:rsidTr="00A6263B">
        <w:trPr>
          <w:trHeight w:val="20"/>
          <w:jc w:val="center"/>
        </w:trPr>
        <w:tc>
          <w:tcPr>
            <w:tcW w:w="5264" w:type="dxa"/>
            <w:shd w:val="clear" w:color="auto" w:fill="auto"/>
            <w:vAlign w:val="center"/>
          </w:tcPr>
          <w:p w:rsidR="00A6263B" w:rsidRPr="00CC7E80" w:rsidRDefault="00A6263B" w:rsidP="00A62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  <w:p w:rsidR="00A6263B" w:rsidRPr="00CC7E80" w:rsidRDefault="00A6263B" w:rsidP="00A62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налогового расхода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A6263B" w:rsidRPr="00CC7E80" w:rsidRDefault="00A6263B" w:rsidP="00A62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A6263B" w:rsidRPr="00CC7E80" w:rsidRDefault="00A6263B" w:rsidP="00A62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</w:p>
        </w:tc>
        <w:tc>
          <w:tcPr>
            <w:tcW w:w="2107" w:type="dxa"/>
            <w:vAlign w:val="center"/>
          </w:tcPr>
          <w:p w:rsidR="00A6263B" w:rsidRPr="00CC7E80" w:rsidRDefault="00A6263B" w:rsidP="00A62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итог</w:t>
            </w:r>
          </w:p>
        </w:tc>
      </w:tr>
      <w:tr w:rsidR="00767A09" w:rsidRPr="00CC7E80" w:rsidTr="00C7506C">
        <w:trPr>
          <w:trHeight w:val="20"/>
          <w:jc w:val="center"/>
        </w:trPr>
        <w:tc>
          <w:tcPr>
            <w:tcW w:w="5264" w:type="dxa"/>
            <w:shd w:val="clear" w:color="auto" w:fill="auto"/>
            <w:vAlign w:val="center"/>
          </w:tcPr>
          <w:p w:rsidR="00767A09" w:rsidRPr="00CC7E80" w:rsidRDefault="00767A09" w:rsidP="00C7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Полысаевского</w:t>
            </w:r>
            <w:proofErr w:type="spellEnd"/>
            <w:r w:rsidRPr="00CC7E8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767A09" w:rsidRPr="00CC7E80" w:rsidRDefault="00767A09" w:rsidP="00767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6  521,9</w:t>
            </w:r>
          </w:p>
        </w:tc>
        <w:tc>
          <w:tcPr>
            <w:tcW w:w="2107" w:type="dxa"/>
            <w:vAlign w:val="center"/>
          </w:tcPr>
          <w:p w:rsidR="00767A09" w:rsidRPr="00767A09" w:rsidRDefault="00767A09" w:rsidP="00304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A09">
              <w:rPr>
                <w:rFonts w:ascii="Times New Roman" w:hAnsi="Times New Roman" w:cs="Times New Roman"/>
                <w:b/>
                <w:sz w:val="24"/>
                <w:szCs w:val="24"/>
              </w:rPr>
              <w:t>6  521,9</w:t>
            </w:r>
          </w:p>
        </w:tc>
      </w:tr>
      <w:tr w:rsidR="00767A09" w:rsidRPr="00CC7E80" w:rsidTr="00A6263B">
        <w:trPr>
          <w:trHeight w:val="20"/>
          <w:jc w:val="center"/>
        </w:trPr>
        <w:tc>
          <w:tcPr>
            <w:tcW w:w="5264" w:type="dxa"/>
            <w:shd w:val="clear" w:color="auto" w:fill="auto"/>
            <w:vAlign w:val="center"/>
          </w:tcPr>
          <w:p w:rsidR="00767A09" w:rsidRPr="00CC7E80" w:rsidRDefault="00767A09" w:rsidP="00B10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Полысаевского</w:t>
            </w:r>
            <w:proofErr w:type="spellEnd"/>
            <w:r w:rsidRPr="00CC7E8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767A09" w:rsidRPr="00CC7E80" w:rsidRDefault="00767A09" w:rsidP="00667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4 844,8</w:t>
            </w:r>
          </w:p>
        </w:tc>
        <w:tc>
          <w:tcPr>
            <w:tcW w:w="2107" w:type="dxa"/>
            <w:vAlign w:val="center"/>
          </w:tcPr>
          <w:p w:rsidR="00767A09" w:rsidRPr="00767A09" w:rsidRDefault="00767A09" w:rsidP="00304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A09">
              <w:rPr>
                <w:rFonts w:ascii="Times New Roman" w:hAnsi="Times New Roman" w:cs="Times New Roman"/>
                <w:b/>
                <w:sz w:val="24"/>
                <w:szCs w:val="24"/>
              </w:rPr>
              <w:t>4 844,8</w:t>
            </w:r>
          </w:p>
        </w:tc>
      </w:tr>
      <w:tr w:rsidR="00767A09" w:rsidRPr="00CC7E80" w:rsidTr="00C7506C">
        <w:trPr>
          <w:trHeight w:val="20"/>
          <w:jc w:val="center"/>
        </w:trPr>
        <w:tc>
          <w:tcPr>
            <w:tcW w:w="5264" w:type="dxa"/>
            <w:shd w:val="clear" w:color="auto" w:fill="auto"/>
            <w:vAlign w:val="center"/>
          </w:tcPr>
          <w:p w:rsidR="00767A09" w:rsidRPr="00CC7E80" w:rsidRDefault="00767A09" w:rsidP="00C7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УМПСиТ</w:t>
            </w:r>
            <w:proofErr w:type="spellEnd"/>
          </w:p>
        </w:tc>
        <w:tc>
          <w:tcPr>
            <w:tcW w:w="2375" w:type="dxa"/>
            <w:shd w:val="clear" w:color="auto" w:fill="auto"/>
            <w:vAlign w:val="center"/>
          </w:tcPr>
          <w:p w:rsidR="00767A09" w:rsidRPr="00CC7E80" w:rsidRDefault="00767A09" w:rsidP="00C7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1 631,5</w:t>
            </w:r>
          </w:p>
        </w:tc>
        <w:tc>
          <w:tcPr>
            <w:tcW w:w="2107" w:type="dxa"/>
            <w:vAlign w:val="center"/>
          </w:tcPr>
          <w:p w:rsidR="00767A09" w:rsidRPr="00767A09" w:rsidRDefault="00767A09" w:rsidP="00304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A09">
              <w:rPr>
                <w:rFonts w:ascii="Times New Roman" w:hAnsi="Times New Roman" w:cs="Times New Roman"/>
                <w:b/>
                <w:sz w:val="24"/>
                <w:szCs w:val="24"/>
              </w:rPr>
              <w:t>1 631,5</w:t>
            </w:r>
          </w:p>
        </w:tc>
      </w:tr>
      <w:tr w:rsidR="00767A09" w:rsidRPr="00CC7E80" w:rsidTr="00C7506C">
        <w:trPr>
          <w:trHeight w:val="20"/>
          <w:jc w:val="center"/>
        </w:trPr>
        <w:tc>
          <w:tcPr>
            <w:tcW w:w="5264" w:type="dxa"/>
            <w:shd w:val="clear" w:color="auto" w:fill="auto"/>
            <w:vAlign w:val="center"/>
          </w:tcPr>
          <w:p w:rsidR="00767A09" w:rsidRPr="00CC7E80" w:rsidRDefault="00767A09" w:rsidP="00C7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</w:t>
            </w:r>
            <w:proofErr w:type="spellStart"/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Полысаевского</w:t>
            </w:r>
            <w:proofErr w:type="spellEnd"/>
            <w:r w:rsidRPr="00CC7E8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767A09" w:rsidRPr="00CC7E80" w:rsidRDefault="00767A09" w:rsidP="00C7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297,2</w:t>
            </w:r>
          </w:p>
        </w:tc>
        <w:tc>
          <w:tcPr>
            <w:tcW w:w="2107" w:type="dxa"/>
            <w:vAlign w:val="center"/>
          </w:tcPr>
          <w:p w:rsidR="00767A09" w:rsidRPr="00767A09" w:rsidRDefault="00767A09" w:rsidP="00304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A09">
              <w:rPr>
                <w:rFonts w:ascii="Times New Roman" w:hAnsi="Times New Roman" w:cs="Times New Roman"/>
                <w:b/>
                <w:sz w:val="24"/>
                <w:szCs w:val="24"/>
              </w:rPr>
              <w:t>297,2</w:t>
            </w:r>
          </w:p>
        </w:tc>
      </w:tr>
      <w:tr w:rsidR="00767A09" w:rsidRPr="00CC7E80" w:rsidTr="00C7506C">
        <w:trPr>
          <w:trHeight w:val="20"/>
          <w:jc w:val="center"/>
        </w:trPr>
        <w:tc>
          <w:tcPr>
            <w:tcW w:w="5264" w:type="dxa"/>
            <w:shd w:val="clear" w:color="auto" w:fill="auto"/>
            <w:vAlign w:val="center"/>
          </w:tcPr>
          <w:p w:rsidR="00767A09" w:rsidRPr="00CC7E80" w:rsidRDefault="00767A09" w:rsidP="00C7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767A09" w:rsidRPr="00992CA9" w:rsidRDefault="00767A09" w:rsidP="00C7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2107" w:type="dxa"/>
            <w:vAlign w:val="center"/>
          </w:tcPr>
          <w:p w:rsidR="00767A09" w:rsidRPr="00767A09" w:rsidRDefault="00767A09" w:rsidP="00304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A09">
              <w:rPr>
                <w:rFonts w:ascii="Times New Roman" w:hAnsi="Times New Roman" w:cs="Times New Roman"/>
                <w:b/>
                <w:sz w:val="24"/>
                <w:szCs w:val="24"/>
              </w:rPr>
              <w:t>99,2</w:t>
            </w:r>
          </w:p>
        </w:tc>
      </w:tr>
      <w:tr w:rsidR="00767A09" w:rsidRPr="00CC7E80" w:rsidTr="00A6263B">
        <w:trPr>
          <w:trHeight w:val="20"/>
          <w:jc w:val="center"/>
        </w:trPr>
        <w:tc>
          <w:tcPr>
            <w:tcW w:w="5264" w:type="dxa"/>
            <w:shd w:val="clear" w:color="auto" w:fill="auto"/>
            <w:vAlign w:val="center"/>
          </w:tcPr>
          <w:p w:rsidR="00767A09" w:rsidRPr="00CC7E80" w:rsidRDefault="00767A09" w:rsidP="00B10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767A09" w:rsidRPr="00CC7E80" w:rsidRDefault="00767A09" w:rsidP="00B10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2107" w:type="dxa"/>
            <w:vAlign w:val="center"/>
          </w:tcPr>
          <w:p w:rsidR="00767A09" w:rsidRPr="00767A09" w:rsidRDefault="00767A09" w:rsidP="00304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A09">
              <w:rPr>
                <w:rFonts w:ascii="Times New Roman" w:hAnsi="Times New Roman" w:cs="Times New Roman"/>
                <w:b/>
                <w:sz w:val="24"/>
                <w:szCs w:val="24"/>
              </w:rPr>
              <w:t>0,1</w:t>
            </w:r>
          </w:p>
        </w:tc>
      </w:tr>
      <w:tr w:rsidR="00767A09" w:rsidRPr="00CC7E80" w:rsidTr="00A6263B">
        <w:trPr>
          <w:trHeight w:val="20"/>
          <w:jc w:val="center"/>
        </w:trPr>
        <w:tc>
          <w:tcPr>
            <w:tcW w:w="5264" w:type="dxa"/>
            <w:shd w:val="clear" w:color="auto" w:fill="auto"/>
            <w:vAlign w:val="center"/>
          </w:tcPr>
          <w:p w:rsidR="00767A09" w:rsidRPr="00CC7E80" w:rsidRDefault="00767A09" w:rsidP="00A62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УКСиЖКХ</w:t>
            </w:r>
            <w:proofErr w:type="spellEnd"/>
          </w:p>
        </w:tc>
        <w:tc>
          <w:tcPr>
            <w:tcW w:w="2375" w:type="dxa"/>
            <w:shd w:val="clear" w:color="auto" w:fill="auto"/>
            <w:vAlign w:val="center"/>
          </w:tcPr>
          <w:p w:rsidR="00767A09" w:rsidRPr="00CC7E80" w:rsidRDefault="00767A09" w:rsidP="00A62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7" w:type="dxa"/>
            <w:vAlign w:val="center"/>
          </w:tcPr>
          <w:p w:rsidR="00767A09" w:rsidRPr="00767A09" w:rsidRDefault="00767A09" w:rsidP="00304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A0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67A09" w:rsidRPr="00CC7E80" w:rsidTr="00A6263B">
        <w:trPr>
          <w:trHeight w:val="20"/>
          <w:jc w:val="center"/>
        </w:trPr>
        <w:tc>
          <w:tcPr>
            <w:tcW w:w="5264" w:type="dxa"/>
            <w:shd w:val="clear" w:color="auto" w:fill="auto"/>
            <w:vAlign w:val="center"/>
          </w:tcPr>
          <w:p w:rsidR="00767A09" w:rsidRPr="00CC7E80" w:rsidRDefault="00767A09" w:rsidP="00A626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итог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767A09" w:rsidRPr="00CC7E80" w:rsidRDefault="00767A09" w:rsidP="00A626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13 394,7</w:t>
            </w:r>
          </w:p>
        </w:tc>
        <w:tc>
          <w:tcPr>
            <w:tcW w:w="2107" w:type="dxa"/>
            <w:vAlign w:val="center"/>
          </w:tcPr>
          <w:p w:rsidR="00767A09" w:rsidRPr="00767A09" w:rsidRDefault="00767A09" w:rsidP="00304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7A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13 394,7</w:t>
            </w:r>
          </w:p>
        </w:tc>
      </w:tr>
    </w:tbl>
    <w:p w:rsidR="00D74E3D" w:rsidRPr="00CC7E80" w:rsidRDefault="00D74E3D" w:rsidP="00AF50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2A5D" w:rsidRDefault="008F2A5D" w:rsidP="00E73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2A5D" w:rsidRDefault="008F2A5D" w:rsidP="00E73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2A5D" w:rsidRDefault="008F2A5D" w:rsidP="00E73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351C" w:rsidRPr="00CC7E80" w:rsidRDefault="00E7351C" w:rsidP="00E73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E80">
        <w:rPr>
          <w:rFonts w:ascii="Times New Roman" w:hAnsi="Times New Roman" w:cs="Times New Roman"/>
          <w:sz w:val="24"/>
          <w:szCs w:val="24"/>
        </w:rPr>
        <w:t>Таблица 3.2 – Объем эффективных и неэффективных налоговых расходов в 202</w:t>
      </w:r>
      <w:r w:rsidR="00767A09">
        <w:rPr>
          <w:rFonts w:ascii="Times New Roman" w:hAnsi="Times New Roman" w:cs="Times New Roman"/>
          <w:sz w:val="24"/>
          <w:szCs w:val="24"/>
        </w:rPr>
        <w:t>3</w:t>
      </w:r>
      <w:r w:rsidRPr="00CC7E80">
        <w:rPr>
          <w:rFonts w:ascii="Times New Roman" w:hAnsi="Times New Roman" w:cs="Times New Roman"/>
          <w:sz w:val="24"/>
          <w:szCs w:val="24"/>
        </w:rPr>
        <w:t xml:space="preserve"> году по кураторам налоговых расходов </w:t>
      </w:r>
      <w:proofErr w:type="spellStart"/>
      <w:r w:rsidRPr="00CC7E80">
        <w:rPr>
          <w:rFonts w:ascii="Times New Roman" w:hAnsi="Times New Roman" w:cs="Times New Roman"/>
          <w:sz w:val="24"/>
          <w:szCs w:val="24"/>
        </w:rPr>
        <w:t>Полысаевского</w:t>
      </w:r>
      <w:proofErr w:type="spellEnd"/>
      <w:r w:rsidRPr="00CC7E80">
        <w:rPr>
          <w:rFonts w:ascii="Times New Roman" w:hAnsi="Times New Roman" w:cs="Times New Roman"/>
          <w:sz w:val="24"/>
          <w:szCs w:val="24"/>
        </w:rPr>
        <w:t xml:space="preserve"> городского округа, тыс. руб.</w:t>
      </w:r>
    </w:p>
    <w:p w:rsidR="00E07C80" w:rsidRPr="00CC7E80" w:rsidRDefault="00E07C80" w:rsidP="00E73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6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49"/>
        <w:gridCol w:w="2031"/>
        <w:gridCol w:w="2031"/>
        <w:gridCol w:w="2145"/>
      </w:tblGrid>
      <w:tr w:rsidR="00E7351C" w:rsidRPr="00CC7E80" w:rsidTr="00BA193F">
        <w:trPr>
          <w:trHeight w:val="20"/>
        </w:trPr>
        <w:tc>
          <w:tcPr>
            <w:tcW w:w="3149" w:type="dxa"/>
            <w:shd w:val="clear" w:color="auto" w:fill="auto"/>
            <w:vAlign w:val="center"/>
          </w:tcPr>
          <w:p w:rsidR="00E7351C" w:rsidRPr="00CC7E80" w:rsidRDefault="00E7351C" w:rsidP="00BA19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  <w:p w:rsidR="00E7351C" w:rsidRPr="00CC7E80" w:rsidRDefault="00E7351C" w:rsidP="00BA19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налогового расхода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7351C" w:rsidRPr="00CC7E80" w:rsidRDefault="00E7351C" w:rsidP="00BA19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Эффективные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7351C" w:rsidRPr="00CC7E80" w:rsidRDefault="00E7351C" w:rsidP="00BA19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Неэффективные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7351C" w:rsidRPr="00CC7E80" w:rsidRDefault="00E7351C" w:rsidP="00BA19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итог</w:t>
            </w:r>
          </w:p>
        </w:tc>
      </w:tr>
      <w:tr w:rsidR="00767A09" w:rsidRPr="00CC7E80" w:rsidTr="00BA193F">
        <w:trPr>
          <w:trHeight w:val="20"/>
        </w:trPr>
        <w:tc>
          <w:tcPr>
            <w:tcW w:w="3149" w:type="dxa"/>
            <w:shd w:val="clear" w:color="auto" w:fill="auto"/>
            <w:vAlign w:val="center"/>
          </w:tcPr>
          <w:p w:rsidR="00767A09" w:rsidRPr="00CC7E80" w:rsidRDefault="00767A09" w:rsidP="00C7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Полысаевского</w:t>
            </w:r>
            <w:proofErr w:type="spellEnd"/>
            <w:r w:rsidRPr="00CC7E8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767A09" w:rsidRPr="00CC7E80" w:rsidRDefault="00767A09" w:rsidP="00304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6  521,9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767A09" w:rsidRPr="00CC7E80" w:rsidRDefault="00767A09" w:rsidP="00B10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67A09" w:rsidRPr="00971963" w:rsidRDefault="00767A09" w:rsidP="00304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b/>
                <w:sz w:val="24"/>
                <w:szCs w:val="24"/>
              </w:rPr>
              <w:t>6  521,9</w:t>
            </w:r>
          </w:p>
        </w:tc>
      </w:tr>
      <w:tr w:rsidR="002E2BF7" w:rsidRPr="00CC7E80" w:rsidTr="00BA193F">
        <w:trPr>
          <w:trHeight w:val="20"/>
        </w:trPr>
        <w:tc>
          <w:tcPr>
            <w:tcW w:w="3149" w:type="dxa"/>
            <w:shd w:val="clear" w:color="auto" w:fill="auto"/>
            <w:vAlign w:val="center"/>
          </w:tcPr>
          <w:p w:rsidR="002E2BF7" w:rsidRPr="00CC7E80" w:rsidRDefault="002E2BF7" w:rsidP="00602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E2BF7" w:rsidRPr="00992CA9" w:rsidRDefault="002E2BF7" w:rsidP="0060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4 409,3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E2BF7" w:rsidRPr="00CC7E80" w:rsidRDefault="002E2BF7" w:rsidP="00602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E2BF7" w:rsidRPr="002E2BF7" w:rsidRDefault="002E2BF7" w:rsidP="00602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BF7">
              <w:rPr>
                <w:rFonts w:ascii="Times New Roman" w:hAnsi="Times New Roman" w:cs="Times New Roman"/>
                <w:b/>
                <w:sz w:val="24"/>
                <w:szCs w:val="24"/>
              </w:rPr>
              <w:t>4 409,3</w:t>
            </w:r>
          </w:p>
        </w:tc>
      </w:tr>
      <w:tr w:rsidR="002E2BF7" w:rsidRPr="00CC7E80" w:rsidTr="00BA193F">
        <w:trPr>
          <w:trHeight w:val="20"/>
        </w:trPr>
        <w:tc>
          <w:tcPr>
            <w:tcW w:w="3149" w:type="dxa"/>
            <w:shd w:val="clear" w:color="auto" w:fill="auto"/>
            <w:vAlign w:val="center"/>
          </w:tcPr>
          <w:p w:rsidR="002E2BF7" w:rsidRPr="00CC7E80" w:rsidRDefault="002E2BF7" w:rsidP="00602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УМПСиТ</w:t>
            </w:r>
            <w:proofErr w:type="spellEnd"/>
          </w:p>
        </w:tc>
        <w:tc>
          <w:tcPr>
            <w:tcW w:w="2031" w:type="dxa"/>
            <w:shd w:val="clear" w:color="auto" w:fill="auto"/>
            <w:vAlign w:val="center"/>
          </w:tcPr>
          <w:p w:rsidR="002E2BF7" w:rsidRPr="00CC7E80" w:rsidRDefault="002E2BF7" w:rsidP="0060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1 631,5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E2BF7" w:rsidRPr="00CC7E80" w:rsidRDefault="002E2BF7" w:rsidP="00602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E2BF7" w:rsidRPr="00971963" w:rsidRDefault="002E2BF7" w:rsidP="00602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b/>
                <w:sz w:val="24"/>
                <w:szCs w:val="24"/>
              </w:rPr>
              <w:t>1 631,5</w:t>
            </w:r>
          </w:p>
        </w:tc>
      </w:tr>
      <w:tr w:rsidR="002E2BF7" w:rsidRPr="00CC7E80" w:rsidTr="00BA193F">
        <w:trPr>
          <w:trHeight w:val="20"/>
        </w:trPr>
        <w:tc>
          <w:tcPr>
            <w:tcW w:w="3149" w:type="dxa"/>
            <w:shd w:val="clear" w:color="auto" w:fill="auto"/>
            <w:vAlign w:val="center"/>
          </w:tcPr>
          <w:p w:rsidR="002E2BF7" w:rsidRPr="00CC7E80" w:rsidRDefault="002E2BF7" w:rsidP="00C7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Полысаевского</w:t>
            </w:r>
            <w:proofErr w:type="spellEnd"/>
            <w:r w:rsidRPr="00CC7E8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E2BF7" w:rsidRPr="00CC7E80" w:rsidRDefault="002E2BF7" w:rsidP="00304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534,7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E2BF7" w:rsidRPr="00CC7E80" w:rsidRDefault="002E2BF7" w:rsidP="00B10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E2BF7" w:rsidRPr="00971963" w:rsidRDefault="002E2BF7" w:rsidP="00304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534,7</w:t>
            </w:r>
          </w:p>
        </w:tc>
      </w:tr>
      <w:tr w:rsidR="002E2BF7" w:rsidRPr="00CC7E80" w:rsidTr="00BA193F">
        <w:trPr>
          <w:trHeight w:val="20"/>
        </w:trPr>
        <w:tc>
          <w:tcPr>
            <w:tcW w:w="3149" w:type="dxa"/>
            <w:shd w:val="clear" w:color="auto" w:fill="auto"/>
            <w:vAlign w:val="center"/>
          </w:tcPr>
          <w:p w:rsidR="002E2BF7" w:rsidRPr="00CC7E80" w:rsidRDefault="002E2BF7" w:rsidP="00C7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</w:t>
            </w:r>
            <w:proofErr w:type="spellStart"/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Полысаевского</w:t>
            </w:r>
            <w:proofErr w:type="spellEnd"/>
            <w:r w:rsidRPr="00CC7E8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E2BF7" w:rsidRPr="00CC7E80" w:rsidRDefault="002E2BF7" w:rsidP="00304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297,2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E2BF7" w:rsidRPr="00CC7E80" w:rsidRDefault="002E2BF7" w:rsidP="00B10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E2BF7" w:rsidRPr="00971963" w:rsidRDefault="002E2BF7" w:rsidP="00304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b/>
                <w:sz w:val="24"/>
                <w:szCs w:val="24"/>
              </w:rPr>
              <w:t>297,2</w:t>
            </w:r>
          </w:p>
        </w:tc>
      </w:tr>
      <w:tr w:rsidR="002E2BF7" w:rsidRPr="00CC7E80" w:rsidTr="00BA193F">
        <w:trPr>
          <w:trHeight w:val="20"/>
        </w:trPr>
        <w:tc>
          <w:tcPr>
            <w:tcW w:w="3149" w:type="dxa"/>
            <w:shd w:val="clear" w:color="auto" w:fill="auto"/>
            <w:vAlign w:val="center"/>
          </w:tcPr>
          <w:p w:rsidR="002E2BF7" w:rsidRPr="00CC7E80" w:rsidRDefault="002E2BF7" w:rsidP="00C7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E2BF7" w:rsidRPr="00CC7E80" w:rsidRDefault="002E2BF7" w:rsidP="00304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E2BF7" w:rsidRPr="00CC7E80" w:rsidRDefault="002E2BF7" w:rsidP="00B10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E2BF7" w:rsidRPr="00971963" w:rsidRDefault="002E2BF7" w:rsidP="00304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b/>
                <w:sz w:val="24"/>
                <w:szCs w:val="24"/>
              </w:rPr>
              <w:t>0,1</w:t>
            </w:r>
          </w:p>
        </w:tc>
      </w:tr>
      <w:tr w:rsidR="002E2BF7" w:rsidRPr="00CC7E80" w:rsidTr="00BA193F">
        <w:trPr>
          <w:trHeight w:val="20"/>
        </w:trPr>
        <w:tc>
          <w:tcPr>
            <w:tcW w:w="3149" w:type="dxa"/>
            <w:shd w:val="clear" w:color="auto" w:fill="auto"/>
            <w:vAlign w:val="center"/>
          </w:tcPr>
          <w:p w:rsidR="002E2BF7" w:rsidRPr="00CC7E80" w:rsidRDefault="002E2BF7" w:rsidP="00C7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УКСиЖКХ</w:t>
            </w:r>
            <w:proofErr w:type="spellEnd"/>
          </w:p>
        </w:tc>
        <w:tc>
          <w:tcPr>
            <w:tcW w:w="2031" w:type="dxa"/>
            <w:shd w:val="clear" w:color="auto" w:fill="auto"/>
            <w:vAlign w:val="center"/>
          </w:tcPr>
          <w:p w:rsidR="002E2BF7" w:rsidRPr="00CC7E80" w:rsidRDefault="002E2BF7" w:rsidP="00304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E2BF7" w:rsidRPr="00CC7E80" w:rsidRDefault="002E2BF7" w:rsidP="00B10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E2BF7" w:rsidRPr="00971963" w:rsidRDefault="002E2BF7" w:rsidP="00304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E2BF7" w:rsidRPr="00CC7E80" w:rsidTr="00BA193F">
        <w:trPr>
          <w:trHeight w:val="20"/>
        </w:trPr>
        <w:tc>
          <w:tcPr>
            <w:tcW w:w="3149" w:type="dxa"/>
            <w:shd w:val="clear" w:color="auto" w:fill="auto"/>
            <w:vAlign w:val="center"/>
          </w:tcPr>
          <w:p w:rsidR="002E2BF7" w:rsidRPr="00CC7E80" w:rsidRDefault="002E2BF7" w:rsidP="00BA193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итог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E2BF7" w:rsidRPr="00CC7E80" w:rsidRDefault="002E2BF7" w:rsidP="00304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13 394,7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E2BF7" w:rsidRPr="00CC7E80" w:rsidRDefault="002E2BF7" w:rsidP="00BA19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E2BF7" w:rsidRPr="00CC7E80" w:rsidRDefault="002E2BF7" w:rsidP="00304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13 394,7</w:t>
            </w:r>
          </w:p>
        </w:tc>
      </w:tr>
    </w:tbl>
    <w:p w:rsidR="00AF5089" w:rsidRPr="00CC7E80" w:rsidRDefault="00AF5089" w:rsidP="00BA1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6592" w:rsidRPr="00CC7E80" w:rsidRDefault="00E07C80" w:rsidP="00BA67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E80">
        <w:rPr>
          <w:rFonts w:ascii="Times New Roman" w:hAnsi="Times New Roman" w:cs="Times New Roman"/>
          <w:bCs/>
          <w:sz w:val="24"/>
          <w:szCs w:val="24"/>
        </w:rPr>
        <w:t>Наибольшую долю налоговых расходов (</w:t>
      </w:r>
      <w:r w:rsidR="00767A09">
        <w:rPr>
          <w:rFonts w:ascii="Times New Roman" w:hAnsi="Times New Roman" w:cs="Times New Roman"/>
          <w:bCs/>
          <w:sz w:val="24"/>
          <w:szCs w:val="24"/>
        </w:rPr>
        <w:t>48,7</w:t>
      </w:r>
      <w:r w:rsidRPr="00CC7E80">
        <w:rPr>
          <w:rFonts w:ascii="Times New Roman" w:hAnsi="Times New Roman" w:cs="Times New Roman"/>
          <w:bCs/>
          <w:sz w:val="24"/>
          <w:szCs w:val="24"/>
        </w:rPr>
        <w:t>%) курирует управление образования</w:t>
      </w:r>
      <w:r w:rsidR="009A5D99" w:rsidRPr="00CC7E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A5D99" w:rsidRPr="00CC7E80">
        <w:rPr>
          <w:rFonts w:ascii="Times New Roman" w:hAnsi="Times New Roman" w:cs="Times New Roman"/>
          <w:bCs/>
          <w:sz w:val="24"/>
          <w:szCs w:val="24"/>
        </w:rPr>
        <w:t>Полысаевского</w:t>
      </w:r>
      <w:proofErr w:type="spellEnd"/>
      <w:r w:rsidR="009A5D99" w:rsidRPr="00CC7E80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округа, </w:t>
      </w:r>
      <w:r w:rsidR="002E2BF7" w:rsidRPr="00CC7E80">
        <w:rPr>
          <w:rFonts w:ascii="Times New Roman" w:hAnsi="Times New Roman" w:cs="Times New Roman"/>
          <w:sz w:val="24"/>
          <w:szCs w:val="24"/>
        </w:rPr>
        <w:t xml:space="preserve">УСЗН – </w:t>
      </w:r>
      <w:r w:rsidR="002E2BF7">
        <w:rPr>
          <w:rFonts w:ascii="Times New Roman" w:hAnsi="Times New Roman" w:cs="Times New Roman"/>
          <w:sz w:val="24"/>
          <w:szCs w:val="24"/>
        </w:rPr>
        <w:t>32,9</w:t>
      </w:r>
      <w:r w:rsidR="002E2BF7" w:rsidRPr="00CC7E80">
        <w:rPr>
          <w:rFonts w:ascii="Times New Roman" w:hAnsi="Times New Roman" w:cs="Times New Roman"/>
          <w:sz w:val="24"/>
          <w:szCs w:val="24"/>
        </w:rPr>
        <w:t>%</w:t>
      </w:r>
      <w:r w:rsidR="008A1820" w:rsidRPr="00CC7E8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020DCE" wp14:editId="55D86FBA">
                <wp:simplePos x="0" y="0"/>
                <wp:positionH relativeFrom="margin">
                  <wp:posOffset>-864870</wp:posOffset>
                </wp:positionH>
                <wp:positionV relativeFrom="paragraph">
                  <wp:posOffset>-15347950</wp:posOffset>
                </wp:positionV>
                <wp:extent cx="6379845" cy="6353175"/>
                <wp:effectExtent l="0" t="0" r="2095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9845" cy="63531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68.1pt;margin-top:-1208.5pt;width:502.35pt;height:500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XszAIAALoFAAAOAAAAZHJzL2Uyb0RvYy54bWysVEtu2zAQ3RfoHQjuG9mOnY8QOTASuChg&#10;JEGTImuaomyhFIcl6V9XBbIt0CP0EN0U/eQM8o06pD5x06CLoloQImfmDd/jzJycrgtJlsLYHFRC&#10;u3sdSoTikOZqltA3N+MXR5RYx1TKJCiR0I2w9HT4/NnJSseiB3OQqTAEQZSNVzqhc+d0HEWWz0XB&#10;7B5oodCYgSmYw62ZRalhK0QvZNTrdA6iFZhUG+DCWjw9r4x0GPCzTHB3mWVWOCITindzYTVhnfo1&#10;Gp6weGaYnue8vgb7h1sULFeYtIU6Z46Rhcn/gCpybsBC5vY4FBFkWc5F4IBsup1HbK7nTIvABcWx&#10;upXJ/j9YfrG8MiRP8e0oUazAJyo/bz9sP5U/yvvtXfmlvC+/bz+WP8uv5TfS9XqttI0x7FpfGc/Y&#10;6gnwtxYN0W8Wv7G1zzozhfdFvmQdxN+04ou1IxwPD/YPj4/6A0o42g72B/vdw4FPF7G4CdfGupcC&#10;CuJ/EmrwdYPobDmxrnJtXHw2BeNcSjxnsVRkldDeoN/phAgLMk+9NTAws+mZNGTJsEjG4w5+deId&#10;N7yGVDXHilYg6DZSVAleiwx1RCK9KoOvYNHCMs6Fct3KNGepqLINdpM1EYGzVAjokTO8ZYtdAzSe&#10;FUiDXSlQ+/tQERqgDa6p/y24jQiZQbk2uMgVmKeYSWRVZ678G5EqabxKU0g3WGUGqvazmo9zfMEJ&#10;s+6KGew37EycIe4Sl0wCvhTUf5TMwbx/6tz7YxuglZIV9m9C7bsFM4IS+Uphgxx3+33f8GHTHxz2&#10;cGN2LdNdi1oUZ4Cvj02Atwu/3t/J5jczUNziqBn5rGhiimPuhHJnms2Zq+YKDisuRqPghk2umZuo&#10;a809uFfVV+jN+pYZXZexww64gKbXWfyomitfH6lgtHCQ5aHUH3St9cYBEQqnHmZ+Au3ug9fDyB3+&#10;AgAA//8DAFBLAwQUAAYACAAAACEAgmHxp+UAAAAQAQAADwAAAGRycy9kb3ducmV2LnhtbEyPS0vD&#10;QBSF94L/YbiCG2knr8YQMylSEIq6sFVwO8ncJsF5hMy0jf56b1e6u4fzce451Xo2mp1w8oOzAuJl&#10;BAxt69RgOwEf70+LApgP0iqpnUUB3+hhXV9fVbJU7mx3eNqHjlGI9aUU0Icwlpz7tkcj/dKNaMk7&#10;uMnIQHLquJrkmcKN5kkU5dzIwdKHXo646bH92h+NgE3b3H0edq/62Tv8yd5e0u22SYW4vZkfH4AF&#10;nMMfDJf6VB1q6tS4o1WeaQGLOM0TYulKsviedhFU5MUKWHNxszhfAa8r/n9I/QsAAP//AwBQSwEC&#10;LQAUAAYACAAAACEAtoM4kv4AAADhAQAAEwAAAAAAAAAAAAAAAAAAAAAAW0NvbnRlbnRfVHlwZXNd&#10;LnhtbFBLAQItABQABgAIAAAAIQA4/SH/1gAAAJQBAAALAAAAAAAAAAAAAAAAAC8BAABfcmVscy8u&#10;cmVsc1BLAQItABQABgAIAAAAIQDUY0XszAIAALoFAAAOAAAAAAAAAAAAAAAAAC4CAABkcnMvZTJv&#10;RG9jLnhtbFBLAQItABQABgAIAAAAIQCCYfGn5QAAABABAAAPAAAAAAAAAAAAAAAAACYFAABkcnMv&#10;ZG93bnJldi54bWxQSwUGAAAAAAQABADzAAAAOAYAAAAA&#10;" filled="f" strokecolor="red" strokeweight="2pt">
                <v:path arrowok="t"/>
                <w10:wrap anchorx="margin"/>
              </v:rect>
            </w:pict>
          </mc:Fallback>
        </mc:AlternateContent>
      </w:r>
      <w:r w:rsidR="002E2B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2BF7" w:rsidRPr="00CC7E80">
        <w:rPr>
          <w:rFonts w:ascii="Times New Roman" w:hAnsi="Times New Roman" w:cs="Times New Roman"/>
          <w:sz w:val="24"/>
          <w:szCs w:val="24"/>
        </w:rPr>
        <w:t>УМПСиТ</w:t>
      </w:r>
      <w:proofErr w:type="spellEnd"/>
      <w:r w:rsidR="002E2BF7" w:rsidRPr="00CC7E80">
        <w:rPr>
          <w:rFonts w:ascii="Times New Roman" w:hAnsi="Times New Roman" w:cs="Times New Roman"/>
          <w:sz w:val="24"/>
          <w:szCs w:val="24"/>
        </w:rPr>
        <w:t xml:space="preserve"> – </w:t>
      </w:r>
      <w:r w:rsidR="002E2BF7">
        <w:rPr>
          <w:rFonts w:ascii="Times New Roman" w:hAnsi="Times New Roman" w:cs="Times New Roman"/>
          <w:sz w:val="24"/>
          <w:szCs w:val="24"/>
        </w:rPr>
        <w:t>12,2</w:t>
      </w:r>
      <w:r w:rsidR="002E2BF7" w:rsidRPr="00CC7E80">
        <w:rPr>
          <w:rFonts w:ascii="Times New Roman" w:hAnsi="Times New Roman" w:cs="Times New Roman"/>
          <w:sz w:val="24"/>
          <w:szCs w:val="24"/>
        </w:rPr>
        <w:t>%</w:t>
      </w:r>
      <w:r w:rsidR="002E2BF7">
        <w:rPr>
          <w:rFonts w:ascii="Times New Roman" w:hAnsi="Times New Roman" w:cs="Times New Roman"/>
          <w:sz w:val="24"/>
          <w:szCs w:val="24"/>
        </w:rPr>
        <w:t xml:space="preserve">, </w:t>
      </w:r>
      <w:r w:rsidR="00971963">
        <w:rPr>
          <w:rFonts w:ascii="Times New Roman" w:hAnsi="Times New Roman" w:cs="Times New Roman"/>
          <w:bCs/>
          <w:sz w:val="24"/>
          <w:szCs w:val="24"/>
        </w:rPr>
        <w:t>а</w:t>
      </w:r>
      <w:r w:rsidR="00E57230" w:rsidRPr="00CC7E80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proofErr w:type="spellStart"/>
      <w:r w:rsidR="00E57230" w:rsidRPr="00CC7E80">
        <w:rPr>
          <w:rFonts w:ascii="Times New Roman" w:hAnsi="Times New Roman" w:cs="Times New Roman"/>
          <w:sz w:val="24"/>
          <w:szCs w:val="24"/>
        </w:rPr>
        <w:t>Полысаевского</w:t>
      </w:r>
      <w:proofErr w:type="spellEnd"/>
      <w:r w:rsidR="00E57230" w:rsidRPr="00CC7E80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CC7E80">
        <w:rPr>
          <w:rFonts w:ascii="Times New Roman" w:hAnsi="Times New Roman" w:cs="Times New Roman"/>
          <w:sz w:val="24"/>
          <w:szCs w:val="24"/>
        </w:rPr>
        <w:t xml:space="preserve"> курирует налоговые расходы, которы</w:t>
      </w:r>
      <w:r w:rsidR="00326592" w:rsidRPr="00CC7E80">
        <w:rPr>
          <w:rFonts w:ascii="Times New Roman" w:hAnsi="Times New Roman" w:cs="Times New Roman"/>
          <w:sz w:val="24"/>
          <w:szCs w:val="24"/>
        </w:rPr>
        <w:t xml:space="preserve">е занимают в общем итоге долю </w:t>
      </w:r>
      <w:r w:rsidR="002E2BF7">
        <w:rPr>
          <w:rFonts w:ascii="Times New Roman" w:hAnsi="Times New Roman" w:cs="Times New Roman"/>
          <w:sz w:val="24"/>
          <w:szCs w:val="24"/>
        </w:rPr>
        <w:t>4</w:t>
      </w:r>
      <w:r w:rsidRPr="00CC7E80">
        <w:rPr>
          <w:rFonts w:ascii="Times New Roman" w:hAnsi="Times New Roman" w:cs="Times New Roman"/>
          <w:sz w:val="24"/>
          <w:szCs w:val="24"/>
        </w:rPr>
        <w:t>%</w:t>
      </w:r>
      <w:r w:rsidR="00326592" w:rsidRPr="00CC7E80">
        <w:rPr>
          <w:rFonts w:ascii="Times New Roman" w:hAnsi="Times New Roman" w:cs="Times New Roman"/>
          <w:sz w:val="24"/>
          <w:szCs w:val="24"/>
        </w:rPr>
        <w:t>, , отдел культуры – 2,</w:t>
      </w:r>
      <w:r w:rsidR="00971963">
        <w:rPr>
          <w:rFonts w:ascii="Times New Roman" w:hAnsi="Times New Roman" w:cs="Times New Roman"/>
          <w:sz w:val="24"/>
          <w:szCs w:val="24"/>
        </w:rPr>
        <w:t>2</w:t>
      </w:r>
      <w:r w:rsidR="00326592" w:rsidRPr="00CC7E80">
        <w:rPr>
          <w:rFonts w:ascii="Times New Roman" w:hAnsi="Times New Roman" w:cs="Times New Roman"/>
          <w:sz w:val="24"/>
          <w:szCs w:val="24"/>
        </w:rPr>
        <w:t>%,.</w:t>
      </w:r>
    </w:p>
    <w:p w:rsidR="00971963" w:rsidRDefault="00326592" w:rsidP="009719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E80">
        <w:rPr>
          <w:rFonts w:ascii="Times New Roman" w:hAnsi="Times New Roman" w:cs="Times New Roman"/>
          <w:sz w:val="24"/>
          <w:szCs w:val="24"/>
        </w:rPr>
        <w:t>Всеми вышеперечисленными кураторами налоговые расхо</w:t>
      </w:r>
      <w:r w:rsidR="00971963">
        <w:rPr>
          <w:rFonts w:ascii="Times New Roman" w:hAnsi="Times New Roman" w:cs="Times New Roman"/>
          <w:sz w:val="24"/>
          <w:szCs w:val="24"/>
        </w:rPr>
        <w:t xml:space="preserve">ды были признаны эффективными. </w:t>
      </w:r>
    </w:p>
    <w:p w:rsidR="00971963" w:rsidRDefault="00971963" w:rsidP="00971963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223BA" w:rsidRPr="00971963" w:rsidRDefault="00D223BA" w:rsidP="009719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C7E80">
        <w:rPr>
          <w:rFonts w:ascii="Times New Roman" w:hAnsi="Times New Roman" w:cs="Times New Roman"/>
          <w:b/>
          <w:bCs/>
          <w:sz w:val="24"/>
          <w:szCs w:val="24"/>
        </w:rPr>
        <w:t>4. Анализ востребованности налоговых льгот</w:t>
      </w:r>
    </w:p>
    <w:p w:rsidR="00D223BA" w:rsidRPr="00CC7E80" w:rsidRDefault="00971963" w:rsidP="009719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proofErr w:type="spellStart"/>
      <w:r w:rsidR="00D223BA" w:rsidRPr="00CC7E80">
        <w:rPr>
          <w:rFonts w:ascii="Times New Roman" w:hAnsi="Times New Roman" w:cs="Times New Roman"/>
          <w:b/>
          <w:bCs/>
          <w:sz w:val="24"/>
          <w:szCs w:val="24"/>
        </w:rPr>
        <w:t>Полысаевского</w:t>
      </w:r>
      <w:proofErr w:type="spellEnd"/>
      <w:r w:rsidR="00D223BA" w:rsidRPr="00CC7E80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округа</w:t>
      </w:r>
    </w:p>
    <w:p w:rsidR="00D223BA" w:rsidRPr="00CC7E80" w:rsidRDefault="00D223BA" w:rsidP="00D223B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23BA" w:rsidRPr="00CC7E80" w:rsidRDefault="00D223BA" w:rsidP="00D223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E80">
        <w:rPr>
          <w:rFonts w:ascii="Times New Roman" w:hAnsi="Times New Roman" w:cs="Times New Roman"/>
          <w:sz w:val="24"/>
          <w:szCs w:val="24"/>
        </w:rPr>
        <w:t xml:space="preserve">Таблица 4.1 – Востребованные и невостребованные налоговые льготы </w:t>
      </w:r>
      <w:r w:rsidR="00224C79" w:rsidRPr="00CC7E80">
        <w:rPr>
          <w:rFonts w:ascii="Times New Roman" w:hAnsi="Times New Roman" w:cs="Times New Roman"/>
          <w:sz w:val="24"/>
          <w:szCs w:val="24"/>
        </w:rPr>
        <w:t>по земельному налогу</w:t>
      </w:r>
      <w:r w:rsidRPr="00CC7E80">
        <w:rPr>
          <w:rFonts w:ascii="Times New Roman" w:hAnsi="Times New Roman" w:cs="Times New Roman"/>
          <w:sz w:val="24"/>
          <w:szCs w:val="24"/>
        </w:rPr>
        <w:t xml:space="preserve">, </w:t>
      </w:r>
      <w:r w:rsidR="00CA022E" w:rsidRPr="00CC7E80">
        <w:rPr>
          <w:rFonts w:ascii="Times New Roman" w:hAnsi="Times New Roman" w:cs="Times New Roman"/>
          <w:sz w:val="24"/>
          <w:szCs w:val="24"/>
        </w:rPr>
        <w:t>тыс. руб</w:t>
      </w:r>
      <w:r w:rsidRPr="00CC7E80">
        <w:rPr>
          <w:rFonts w:ascii="Times New Roman" w:hAnsi="Times New Roman" w:cs="Times New Roman"/>
          <w:sz w:val="24"/>
          <w:szCs w:val="24"/>
        </w:rPr>
        <w:t>.</w:t>
      </w:r>
    </w:p>
    <w:p w:rsidR="00501F2F" w:rsidRPr="00CC7E80" w:rsidRDefault="00501F2F" w:rsidP="00D223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2090"/>
        <w:gridCol w:w="3882"/>
        <w:gridCol w:w="2257"/>
        <w:gridCol w:w="1517"/>
      </w:tblGrid>
      <w:tr w:rsidR="00CA022E" w:rsidRPr="00CC7E80" w:rsidTr="00CA022E">
        <w:trPr>
          <w:jc w:val="center"/>
        </w:trPr>
        <w:tc>
          <w:tcPr>
            <w:tcW w:w="2090" w:type="dxa"/>
            <w:vMerge w:val="restart"/>
            <w:shd w:val="clear" w:color="auto" w:fill="auto"/>
            <w:vAlign w:val="center"/>
          </w:tcPr>
          <w:p w:rsidR="00CA022E" w:rsidRPr="00CC7E80" w:rsidRDefault="00CA022E" w:rsidP="00CA02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Наименование налога</w:t>
            </w:r>
          </w:p>
        </w:tc>
        <w:tc>
          <w:tcPr>
            <w:tcW w:w="6139" w:type="dxa"/>
            <w:gridSpan w:val="2"/>
            <w:shd w:val="clear" w:color="auto" w:fill="auto"/>
            <w:vAlign w:val="center"/>
          </w:tcPr>
          <w:p w:rsidR="00CA022E" w:rsidRPr="00CC7E80" w:rsidRDefault="00CA022E" w:rsidP="00CA02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Налоговые расходы</w:t>
            </w:r>
          </w:p>
        </w:tc>
        <w:tc>
          <w:tcPr>
            <w:tcW w:w="1517" w:type="dxa"/>
            <w:vMerge w:val="restart"/>
            <w:vAlign w:val="center"/>
          </w:tcPr>
          <w:p w:rsidR="00CA022E" w:rsidRPr="00CC7E80" w:rsidRDefault="00CA022E" w:rsidP="00CA022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b/>
                <w:sz w:val="24"/>
                <w:szCs w:val="24"/>
              </w:rPr>
              <w:t>Общий итог</w:t>
            </w:r>
          </w:p>
        </w:tc>
      </w:tr>
      <w:tr w:rsidR="00CA022E" w:rsidRPr="00CC7E80" w:rsidTr="00CA022E">
        <w:trPr>
          <w:jc w:val="center"/>
        </w:trPr>
        <w:tc>
          <w:tcPr>
            <w:tcW w:w="2090" w:type="dxa"/>
            <w:vMerge/>
            <w:shd w:val="clear" w:color="auto" w:fill="auto"/>
            <w:vAlign w:val="center"/>
          </w:tcPr>
          <w:p w:rsidR="00CA022E" w:rsidRPr="00CC7E80" w:rsidRDefault="00CA022E" w:rsidP="00CA02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shd w:val="clear" w:color="auto" w:fill="auto"/>
            <w:vAlign w:val="center"/>
          </w:tcPr>
          <w:p w:rsidR="00CA022E" w:rsidRPr="00CC7E80" w:rsidRDefault="00CA022E" w:rsidP="00CA02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Востребованные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CA022E" w:rsidRPr="00CC7E80" w:rsidRDefault="00CA022E" w:rsidP="00CA02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Невостребованные</w:t>
            </w:r>
          </w:p>
        </w:tc>
        <w:tc>
          <w:tcPr>
            <w:tcW w:w="1517" w:type="dxa"/>
            <w:vMerge/>
            <w:vAlign w:val="center"/>
          </w:tcPr>
          <w:p w:rsidR="00CA022E" w:rsidRPr="00CC7E80" w:rsidRDefault="00CA022E" w:rsidP="00CA02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765" w:rsidRPr="00CC7E80" w:rsidTr="00CA022E">
        <w:trPr>
          <w:jc w:val="center"/>
        </w:trPr>
        <w:tc>
          <w:tcPr>
            <w:tcW w:w="2090" w:type="dxa"/>
            <w:vAlign w:val="center"/>
          </w:tcPr>
          <w:p w:rsidR="00BA6765" w:rsidRPr="00CC7E80" w:rsidRDefault="00BA6765" w:rsidP="00CA02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882" w:type="dxa"/>
            <w:vAlign w:val="center"/>
          </w:tcPr>
          <w:p w:rsidR="00BA6765" w:rsidRPr="00CC7E80" w:rsidRDefault="00BA6765" w:rsidP="00CA02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13 394,7</w:t>
            </w:r>
          </w:p>
        </w:tc>
        <w:tc>
          <w:tcPr>
            <w:tcW w:w="2257" w:type="dxa"/>
            <w:vAlign w:val="center"/>
          </w:tcPr>
          <w:p w:rsidR="00BA6765" w:rsidRPr="00CC7E80" w:rsidRDefault="00BA6765" w:rsidP="00CA02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1517" w:type="dxa"/>
            <w:vAlign w:val="center"/>
          </w:tcPr>
          <w:p w:rsidR="00BA6765" w:rsidRPr="00CC7E80" w:rsidRDefault="00BA6765" w:rsidP="003040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13 394,7</w:t>
            </w:r>
          </w:p>
        </w:tc>
      </w:tr>
      <w:tr w:rsidR="00BA6765" w:rsidRPr="00CC7E80" w:rsidTr="00CA022E">
        <w:trPr>
          <w:jc w:val="center"/>
        </w:trPr>
        <w:tc>
          <w:tcPr>
            <w:tcW w:w="2090" w:type="dxa"/>
            <w:vAlign w:val="center"/>
          </w:tcPr>
          <w:p w:rsidR="00BA6765" w:rsidRPr="00CC7E80" w:rsidRDefault="00BA6765" w:rsidP="00CA022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b/>
                <w:sz w:val="24"/>
                <w:szCs w:val="24"/>
              </w:rPr>
              <w:t>Общий итог</w:t>
            </w:r>
          </w:p>
        </w:tc>
        <w:tc>
          <w:tcPr>
            <w:tcW w:w="3882" w:type="dxa"/>
            <w:vAlign w:val="center"/>
          </w:tcPr>
          <w:p w:rsidR="00BA6765" w:rsidRPr="00BA6765" w:rsidRDefault="00BA6765" w:rsidP="004A2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765">
              <w:rPr>
                <w:rFonts w:ascii="Times New Roman" w:hAnsi="Times New Roman" w:cs="Times New Roman"/>
                <w:b/>
                <w:sz w:val="24"/>
                <w:szCs w:val="24"/>
              </w:rPr>
              <w:t>13 394,7</w:t>
            </w:r>
          </w:p>
        </w:tc>
        <w:tc>
          <w:tcPr>
            <w:tcW w:w="2257" w:type="dxa"/>
            <w:vAlign w:val="center"/>
          </w:tcPr>
          <w:p w:rsidR="00BA6765" w:rsidRPr="00CC7E80" w:rsidRDefault="00BA6765" w:rsidP="004A2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E80">
              <w:rPr>
                <w:rFonts w:ascii="Times New Roman" w:hAnsi="Times New Roman" w:cs="Times New Roman"/>
                <w:b/>
                <w:sz w:val="24"/>
                <w:szCs w:val="24"/>
              </w:rPr>
              <w:t>Нет сведений</w:t>
            </w:r>
          </w:p>
        </w:tc>
        <w:tc>
          <w:tcPr>
            <w:tcW w:w="1517" w:type="dxa"/>
            <w:vAlign w:val="center"/>
          </w:tcPr>
          <w:p w:rsidR="00BA6765" w:rsidRPr="00BA6765" w:rsidRDefault="00BA6765" w:rsidP="003040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765">
              <w:rPr>
                <w:rFonts w:ascii="Times New Roman" w:hAnsi="Times New Roman" w:cs="Times New Roman"/>
                <w:b/>
                <w:sz w:val="24"/>
                <w:szCs w:val="24"/>
              </w:rPr>
              <w:t>13 394,7</w:t>
            </w:r>
          </w:p>
        </w:tc>
      </w:tr>
    </w:tbl>
    <w:p w:rsidR="00D223BA" w:rsidRPr="00CC7E80" w:rsidRDefault="00D223BA" w:rsidP="00732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E80">
        <w:rPr>
          <w:rFonts w:ascii="Times New Roman" w:hAnsi="Times New Roman" w:cs="Times New Roman"/>
          <w:sz w:val="24"/>
          <w:szCs w:val="24"/>
        </w:rPr>
        <w:tab/>
      </w:r>
    </w:p>
    <w:p w:rsidR="00E044EF" w:rsidRDefault="00D223BA" w:rsidP="00BA67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E80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Pr="00CC7E80">
        <w:rPr>
          <w:rFonts w:ascii="Times New Roman" w:hAnsi="Times New Roman" w:cs="Times New Roman"/>
          <w:sz w:val="24"/>
          <w:szCs w:val="24"/>
        </w:rPr>
        <w:t>невостребованным</w:t>
      </w:r>
      <w:proofErr w:type="gramEnd"/>
      <w:r w:rsidRPr="00CC7E80">
        <w:rPr>
          <w:rFonts w:ascii="Times New Roman" w:hAnsi="Times New Roman" w:cs="Times New Roman"/>
          <w:sz w:val="24"/>
          <w:szCs w:val="24"/>
        </w:rPr>
        <w:t xml:space="preserve"> отнесены </w:t>
      </w:r>
      <w:r w:rsidR="00E044EF" w:rsidRPr="00CC7E80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CC7E80">
        <w:rPr>
          <w:rFonts w:ascii="Times New Roman" w:hAnsi="Times New Roman" w:cs="Times New Roman"/>
          <w:sz w:val="24"/>
          <w:szCs w:val="24"/>
        </w:rPr>
        <w:t>налоговые льготы</w:t>
      </w:r>
      <w:r w:rsidR="00BA6765">
        <w:rPr>
          <w:rFonts w:ascii="Times New Roman" w:hAnsi="Times New Roman" w:cs="Times New Roman"/>
          <w:sz w:val="24"/>
          <w:szCs w:val="24"/>
        </w:rPr>
        <w:t>:</w:t>
      </w:r>
    </w:p>
    <w:p w:rsidR="00BA6765" w:rsidRDefault="00BA6765" w:rsidP="00BA67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E80">
        <w:rPr>
          <w:rFonts w:ascii="Times New Roman" w:hAnsi="Times New Roman" w:cs="Times New Roman"/>
          <w:sz w:val="24"/>
          <w:szCs w:val="24"/>
        </w:rPr>
        <w:t xml:space="preserve">полное освобождение от уплаты земельного налога </w:t>
      </w:r>
      <w:r>
        <w:rPr>
          <w:rFonts w:ascii="Times New Roman" w:hAnsi="Times New Roman" w:cs="Times New Roman"/>
          <w:sz w:val="24"/>
          <w:szCs w:val="24"/>
        </w:rPr>
        <w:t xml:space="preserve">организаций – в отношении земельных участков, занятых муниципальным жилищным фондом и объектами инженерной инфраструктуры жилищно-коммунального комплекса (за исключением доли в праве на </w:t>
      </w:r>
      <w:r>
        <w:rPr>
          <w:rFonts w:ascii="Times New Roman" w:hAnsi="Times New Roman" w:cs="Times New Roman"/>
          <w:sz w:val="24"/>
          <w:szCs w:val="24"/>
        </w:rPr>
        <w:lastRenderedPageBreak/>
        <w:t>земельный участок, приходящийся на объект, не относящийся к жилищному фонду и объектам инженерной инфраструктуры жилищно-коммунального комплекса);</w:t>
      </w:r>
    </w:p>
    <w:p w:rsidR="00E044EF" w:rsidRPr="00CC7E80" w:rsidRDefault="00BA6765" w:rsidP="00BA67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E80">
        <w:rPr>
          <w:rFonts w:ascii="Times New Roman" w:hAnsi="Times New Roman" w:cs="Times New Roman"/>
          <w:sz w:val="24"/>
          <w:szCs w:val="24"/>
        </w:rPr>
        <w:t xml:space="preserve"> </w:t>
      </w:r>
      <w:r w:rsidR="00E044EF" w:rsidRPr="00CC7E80">
        <w:rPr>
          <w:rFonts w:ascii="Times New Roman" w:hAnsi="Times New Roman" w:cs="Times New Roman"/>
          <w:sz w:val="24"/>
          <w:szCs w:val="24"/>
        </w:rPr>
        <w:t>полное освобождение от уплаты земельного налога садоводческих, огороднических и дачных некоммерческих объединений граждан, а также членов этих объединений.</w:t>
      </w:r>
    </w:p>
    <w:p w:rsidR="00E044EF" w:rsidRPr="00CC7E80" w:rsidRDefault="00E044EF" w:rsidP="00BA67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7E80">
        <w:rPr>
          <w:rFonts w:ascii="Times New Roman" w:hAnsi="Times New Roman" w:cs="Times New Roman"/>
          <w:sz w:val="24"/>
          <w:szCs w:val="24"/>
        </w:rPr>
        <w:t>Невостребованность</w:t>
      </w:r>
      <w:proofErr w:type="spellEnd"/>
      <w:r w:rsidRPr="00CC7E80">
        <w:rPr>
          <w:rFonts w:ascii="Times New Roman" w:hAnsi="Times New Roman" w:cs="Times New Roman"/>
          <w:sz w:val="24"/>
          <w:szCs w:val="24"/>
        </w:rPr>
        <w:t xml:space="preserve"> указанн</w:t>
      </w:r>
      <w:r w:rsidR="00BA6765">
        <w:rPr>
          <w:rFonts w:ascii="Times New Roman" w:hAnsi="Times New Roman" w:cs="Times New Roman"/>
          <w:sz w:val="24"/>
          <w:szCs w:val="24"/>
        </w:rPr>
        <w:t>ых</w:t>
      </w:r>
      <w:r w:rsidRPr="00CC7E80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BA6765">
        <w:rPr>
          <w:rFonts w:ascii="Times New Roman" w:hAnsi="Times New Roman" w:cs="Times New Roman"/>
          <w:sz w:val="24"/>
          <w:szCs w:val="24"/>
        </w:rPr>
        <w:t>ых</w:t>
      </w:r>
      <w:r w:rsidRPr="00CC7E80">
        <w:rPr>
          <w:rFonts w:ascii="Times New Roman" w:hAnsi="Times New Roman" w:cs="Times New Roman"/>
          <w:sz w:val="24"/>
          <w:szCs w:val="24"/>
        </w:rPr>
        <w:t xml:space="preserve"> расход</w:t>
      </w:r>
      <w:r w:rsidR="00BA6765">
        <w:rPr>
          <w:rFonts w:ascii="Times New Roman" w:hAnsi="Times New Roman" w:cs="Times New Roman"/>
          <w:sz w:val="24"/>
          <w:szCs w:val="24"/>
        </w:rPr>
        <w:t>ов</w:t>
      </w:r>
      <w:r w:rsidR="008E2907">
        <w:rPr>
          <w:rFonts w:ascii="Times New Roman" w:hAnsi="Times New Roman" w:cs="Times New Roman"/>
          <w:sz w:val="24"/>
          <w:szCs w:val="24"/>
        </w:rPr>
        <w:t xml:space="preserve"> в 2023 году</w:t>
      </w:r>
      <w:r w:rsidR="00BA6765">
        <w:rPr>
          <w:rFonts w:ascii="Times New Roman" w:hAnsi="Times New Roman" w:cs="Times New Roman"/>
          <w:sz w:val="24"/>
          <w:szCs w:val="24"/>
        </w:rPr>
        <w:t xml:space="preserve"> </w:t>
      </w:r>
      <w:r w:rsidRPr="00CC7E80">
        <w:rPr>
          <w:rFonts w:ascii="Times New Roman" w:hAnsi="Times New Roman" w:cs="Times New Roman"/>
          <w:sz w:val="24"/>
          <w:szCs w:val="24"/>
        </w:rPr>
        <w:t>не исключает возможности использования рассматривае</w:t>
      </w:r>
      <w:r w:rsidR="00BA6765">
        <w:rPr>
          <w:rFonts w:ascii="Times New Roman" w:hAnsi="Times New Roman" w:cs="Times New Roman"/>
          <w:sz w:val="24"/>
          <w:szCs w:val="24"/>
        </w:rPr>
        <w:t>мых</w:t>
      </w:r>
      <w:r w:rsidRPr="00CC7E80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BA6765">
        <w:rPr>
          <w:rFonts w:ascii="Times New Roman" w:hAnsi="Times New Roman" w:cs="Times New Roman"/>
          <w:sz w:val="24"/>
          <w:szCs w:val="24"/>
        </w:rPr>
        <w:t>ых</w:t>
      </w:r>
      <w:r w:rsidRPr="00CC7E80">
        <w:rPr>
          <w:rFonts w:ascii="Times New Roman" w:hAnsi="Times New Roman" w:cs="Times New Roman"/>
          <w:sz w:val="24"/>
          <w:szCs w:val="24"/>
        </w:rPr>
        <w:t xml:space="preserve"> расход</w:t>
      </w:r>
      <w:r w:rsidR="00BA6765">
        <w:rPr>
          <w:rFonts w:ascii="Times New Roman" w:hAnsi="Times New Roman" w:cs="Times New Roman"/>
          <w:sz w:val="24"/>
          <w:szCs w:val="24"/>
        </w:rPr>
        <w:t>ов</w:t>
      </w:r>
      <w:r w:rsidRPr="00CC7E80">
        <w:rPr>
          <w:rFonts w:ascii="Times New Roman" w:hAnsi="Times New Roman" w:cs="Times New Roman"/>
          <w:sz w:val="24"/>
          <w:szCs w:val="24"/>
        </w:rPr>
        <w:t xml:space="preserve"> в будущих периодах.</w:t>
      </w:r>
    </w:p>
    <w:p w:rsidR="009B1B94" w:rsidRPr="00CC7E80" w:rsidRDefault="009B1B94" w:rsidP="00BA67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E80">
        <w:rPr>
          <w:rFonts w:ascii="Times New Roman" w:hAnsi="Times New Roman" w:cs="Times New Roman"/>
          <w:sz w:val="24"/>
          <w:szCs w:val="24"/>
        </w:rPr>
        <w:t xml:space="preserve">В сведениях, предоставленных </w:t>
      </w:r>
      <w:proofErr w:type="gramStart"/>
      <w:r w:rsidRPr="00CC7E80">
        <w:rPr>
          <w:rFonts w:ascii="Times New Roman" w:hAnsi="Times New Roman" w:cs="Times New Roman"/>
          <w:sz w:val="24"/>
          <w:szCs w:val="24"/>
        </w:rPr>
        <w:t>МРИ</w:t>
      </w:r>
      <w:proofErr w:type="gramEnd"/>
      <w:r w:rsidRPr="00CC7E80">
        <w:rPr>
          <w:rFonts w:ascii="Times New Roman" w:hAnsi="Times New Roman" w:cs="Times New Roman"/>
          <w:sz w:val="24"/>
          <w:szCs w:val="24"/>
        </w:rPr>
        <w:t xml:space="preserve"> ФНС № 2 по Кемеровской области</w:t>
      </w:r>
      <w:r w:rsidR="00BA6765">
        <w:rPr>
          <w:rFonts w:ascii="Times New Roman" w:hAnsi="Times New Roman" w:cs="Times New Roman"/>
          <w:sz w:val="24"/>
          <w:szCs w:val="24"/>
        </w:rPr>
        <w:t xml:space="preserve"> – </w:t>
      </w:r>
      <w:r w:rsidR="00800AAC" w:rsidRPr="00CC7E80">
        <w:rPr>
          <w:rFonts w:ascii="Times New Roman" w:hAnsi="Times New Roman" w:cs="Times New Roman"/>
          <w:sz w:val="24"/>
          <w:szCs w:val="24"/>
        </w:rPr>
        <w:t>Кузбассу</w:t>
      </w:r>
      <w:r w:rsidRPr="00CC7E80">
        <w:rPr>
          <w:rFonts w:ascii="Times New Roman" w:hAnsi="Times New Roman" w:cs="Times New Roman"/>
          <w:sz w:val="24"/>
          <w:szCs w:val="24"/>
        </w:rPr>
        <w:t>, отсутствует информация об общей численности налогоплательщиков, имеющих право на льготы (в разрезе налоговых льгот)</w:t>
      </w:r>
      <w:r w:rsidR="00963D72">
        <w:rPr>
          <w:rFonts w:ascii="Times New Roman" w:hAnsi="Times New Roman" w:cs="Times New Roman"/>
          <w:sz w:val="24"/>
          <w:szCs w:val="24"/>
        </w:rPr>
        <w:t>, что не позволяет оценить  востребованность</w:t>
      </w:r>
      <w:r w:rsidRPr="00CC7E80">
        <w:rPr>
          <w:rFonts w:ascii="Times New Roman" w:hAnsi="Times New Roman" w:cs="Times New Roman"/>
          <w:sz w:val="24"/>
          <w:szCs w:val="24"/>
        </w:rPr>
        <w:t xml:space="preserve"> налоговых расходов.</w:t>
      </w:r>
    </w:p>
    <w:p w:rsidR="009B1B94" w:rsidRPr="00D37B7F" w:rsidRDefault="009B1B94" w:rsidP="00E04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3AD4" w:rsidRDefault="00C63AD4" w:rsidP="00EE4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3AD4" w:rsidRDefault="00C63AD4" w:rsidP="00EE4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3AD4" w:rsidRDefault="00C63AD4" w:rsidP="00EE4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3AD4" w:rsidRDefault="00C63AD4" w:rsidP="00EE4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3AD4" w:rsidRDefault="00C63AD4" w:rsidP="00EE4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3AD4" w:rsidRDefault="00C63AD4" w:rsidP="00EE4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3AD4" w:rsidRDefault="00C63AD4" w:rsidP="00EE4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3AD4" w:rsidRDefault="00C63AD4" w:rsidP="00EE4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3AD4" w:rsidRDefault="00C63AD4" w:rsidP="00EE4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3AD4" w:rsidRDefault="00C63AD4" w:rsidP="00EE4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3AD4" w:rsidRDefault="00C63AD4" w:rsidP="00EE4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3AD4" w:rsidRDefault="00C63AD4" w:rsidP="00EE4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3AD4" w:rsidRDefault="00C63AD4" w:rsidP="00EE4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C63AD4" w:rsidSect="005A2D75">
          <w:headerReference w:type="default" r:id="rId10"/>
          <w:footerReference w:type="default" r:id="rId11"/>
          <w:pgSz w:w="11906" w:h="16838"/>
          <w:pgMar w:top="709" w:right="850" w:bottom="1134" w:left="1418" w:header="708" w:footer="708" w:gutter="0"/>
          <w:cols w:space="708"/>
          <w:titlePg/>
          <w:docGrid w:linePitch="360"/>
        </w:sectPr>
      </w:pPr>
    </w:p>
    <w:p w:rsidR="00C63AD4" w:rsidRPr="00703FBF" w:rsidRDefault="00C63AD4" w:rsidP="00C63A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</w:t>
      </w:r>
      <w:r w:rsidRPr="00703FB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Результаты оценки налоговых расходов</w:t>
      </w:r>
      <w:r w:rsidRPr="00703F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A7FEC" w:rsidRDefault="00F30DD1" w:rsidP="00CC1A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Полысаевского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округа</w:t>
      </w:r>
    </w:p>
    <w:p w:rsidR="00CC1A15" w:rsidRPr="00CC1A15" w:rsidRDefault="00CC1A15" w:rsidP="00CC1A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16164" w:type="dxa"/>
        <w:tblInd w:w="-605" w:type="dxa"/>
        <w:tblLayout w:type="fixed"/>
        <w:tblLook w:val="04A0" w:firstRow="1" w:lastRow="0" w:firstColumn="1" w:lastColumn="0" w:noHBand="0" w:noVBand="1"/>
      </w:tblPr>
      <w:tblGrid>
        <w:gridCol w:w="523"/>
        <w:gridCol w:w="681"/>
        <w:gridCol w:w="927"/>
        <w:gridCol w:w="3260"/>
        <w:gridCol w:w="2410"/>
        <w:gridCol w:w="2551"/>
        <w:gridCol w:w="1701"/>
        <w:gridCol w:w="1701"/>
        <w:gridCol w:w="709"/>
        <w:gridCol w:w="567"/>
        <w:gridCol w:w="567"/>
        <w:gridCol w:w="567"/>
      </w:tblGrid>
      <w:tr w:rsidR="008A7FEC" w:rsidRPr="004176A3" w:rsidTr="00CC1A15">
        <w:trPr>
          <w:trHeight w:val="521"/>
        </w:trPr>
        <w:tc>
          <w:tcPr>
            <w:tcW w:w="523" w:type="dxa"/>
            <w:vMerge w:val="restart"/>
          </w:tcPr>
          <w:p w:rsidR="008A7FEC" w:rsidRPr="00A11E41" w:rsidRDefault="008A7FEC" w:rsidP="003040DA">
            <w:pPr>
              <w:jc w:val="center"/>
              <w:rPr>
                <w:rFonts w:ascii="Times New Roman" w:hAnsi="Times New Roman" w:cs="Times New Roman"/>
              </w:rPr>
            </w:pPr>
            <w:r w:rsidRPr="00A11E4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11E41">
              <w:rPr>
                <w:rFonts w:ascii="Times New Roman" w:hAnsi="Times New Roman" w:cs="Times New Roman"/>
              </w:rPr>
              <w:t>п</w:t>
            </w:r>
            <w:proofErr w:type="gramEnd"/>
            <w:r w:rsidRPr="00A11E4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81" w:type="dxa"/>
            <w:vMerge w:val="restart"/>
            <w:textDirection w:val="btLr"/>
          </w:tcPr>
          <w:p w:rsidR="008A7FEC" w:rsidRPr="00A11E41" w:rsidRDefault="008A7FEC" w:rsidP="003040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11E41">
              <w:rPr>
                <w:rFonts w:ascii="Times New Roman" w:hAnsi="Times New Roman" w:cs="Times New Roman"/>
              </w:rPr>
              <w:t>Категория налогового расхода</w:t>
            </w:r>
          </w:p>
        </w:tc>
        <w:tc>
          <w:tcPr>
            <w:tcW w:w="927" w:type="dxa"/>
            <w:vMerge w:val="restart"/>
          </w:tcPr>
          <w:p w:rsidR="008A7FEC" w:rsidRPr="00A11E41" w:rsidRDefault="008A7FEC" w:rsidP="003040DA">
            <w:pPr>
              <w:jc w:val="center"/>
              <w:rPr>
                <w:rFonts w:ascii="Times New Roman" w:hAnsi="Times New Roman" w:cs="Times New Roman"/>
              </w:rPr>
            </w:pPr>
            <w:r w:rsidRPr="00A11E41">
              <w:rPr>
                <w:rFonts w:ascii="Times New Roman" w:hAnsi="Times New Roman" w:cs="Times New Roman"/>
              </w:rPr>
              <w:t>Вид налога</w:t>
            </w:r>
          </w:p>
        </w:tc>
        <w:tc>
          <w:tcPr>
            <w:tcW w:w="3260" w:type="dxa"/>
            <w:vMerge w:val="restart"/>
          </w:tcPr>
          <w:p w:rsidR="008A7FEC" w:rsidRPr="00A11E41" w:rsidRDefault="008A7FEC" w:rsidP="003040DA">
            <w:pPr>
              <w:jc w:val="center"/>
              <w:rPr>
                <w:rFonts w:ascii="Times New Roman" w:hAnsi="Times New Roman" w:cs="Times New Roman"/>
              </w:rPr>
            </w:pPr>
            <w:r w:rsidRPr="00A11E41">
              <w:rPr>
                <w:rFonts w:ascii="Times New Roman" w:hAnsi="Times New Roman" w:cs="Times New Roman"/>
              </w:rPr>
              <w:t>Наименование налоговой льготы</w:t>
            </w:r>
          </w:p>
        </w:tc>
        <w:tc>
          <w:tcPr>
            <w:tcW w:w="2410" w:type="dxa"/>
            <w:vMerge w:val="restart"/>
          </w:tcPr>
          <w:p w:rsidR="008A7FEC" w:rsidRPr="00A11E41" w:rsidRDefault="008A7FEC" w:rsidP="003040DA">
            <w:pPr>
              <w:jc w:val="center"/>
              <w:rPr>
                <w:rFonts w:ascii="Times New Roman" w:hAnsi="Times New Roman" w:cs="Times New Roman"/>
              </w:rPr>
            </w:pPr>
            <w:r w:rsidRPr="00A11E41">
              <w:rPr>
                <w:rFonts w:ascii="Times New Roman" w:hAnsi="Times New Roman" w:cs="Times New Roman"/>
              </w:rPr>
              <w:t>Куратор</w:t>
            </w:r>
          </w:p>
        </w:tc>
        <w:tc>
          <w:tcPr>
            <w:tcW w:w="2551" w:type="dxa"/>
            <w:vMerge w:val="restart"/>
          </w:tcPr>
          <w:p w:rsidR="008A7FEC" w:rsidRPr="00A11E41" w:rsidRDefault="008A7FEC" w:rsidP="003040DA">
            <w:pPr>
              <w:jc w:val="center"/>
              <w:rPr>
                <w:rFonts w:ascii="Times New Roman" w:hAnsi="Times New Roman" w:cs="Times New Roman"/>
              </w:rPr>
            </w:pPr>
            <w:r w:rsidRPr="00A11E41">
              <w:rPr>
                <w:rFonts w:ascii="Times New Roman" w:hAnsi="Times New Roman" w:cs="Times New Roman"/>
              </w:rPr>
              <w:t>Муниципальная программа / непрограммное направление</w:t>
            </w:r>
          </w:p>
        </w:tc>
        <w:tc>
          <w:tcPr>
            <w:tcW w:w="1701" w:type="dxa"/>
            <w:vMerge w:val="restart"/>
          </w:tcPr>
          <w:p w:rsidR="008A7FEC" w:rsidRPr="00A11E41" w:rsidRDefault="008A7FEC" w:rsidP="008A7F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1E41">
              <w:rPr>
                <w:rFonts w:ascii="Times New Roman" w:hAnsi="Times New Roman" w:cs="Times New Roman"/>
              </w:rPr>
              <w:t xml:space="preserve">Объем налоговых расходов </w:t>
            </w:r>
          </w:p>
          <w:p w:rsidR="008A7FEC" w:rsidRPr="00A11E41" w:rsidRDefault="008A7FEC" w:rsidP="008A7F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1E41">
              <w:rPr>
                <w:rFonts w:ascii="Times New Roman" w:hAnsi="Times New Roman" w:cs="Times New Roman"/>
              </w:rPr>
              <w:t xml:space="preserve">в </w:t>
            </w:r>
            <w:r w:rsidRPr="008A7FEC">
              <w:rPr>
                <w:rFonts w:ascii="Times New Roman" w:hAnsi="Times New Roman" w:cs="Times New Roman"/>
                <w:u w:val="single"/>
              </w:rPr>
              <w:t>2023 году</w:t>
            </w:r>
            <w:r w:rsidRPr="00A11E41">
              <w:rPr>
                <w:rFonts w:ascii="Times New Roman" w:hAnsi="Times New Roman" w:cs="Times New Roman"/>
              </w:rPr>
              <w:t xml:space="preserve">, </w:t>
            </w:r>
          </w:p>
          <w:p w:rsidR="008A7FEC" w:rsidRPr="00A11E41" w:rsidRDefault="008A7FEC" w:rsidP="008A7F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1E41">
              <w:rPr>
                <w:rFonts w:ascii="Times New Roman" w:hAnsi="Times New Roman" w:cs="Times New Roman"/>
              </w:rPr>
              <w:t>тыс. рублей</w:t>
            </w:r>
          </w:p>
          <w:p w:rsidR="008A7FEC" w:rsidRPr="00A11E41" w:rsidRDefault="008A7FEC" w:rsidP="003040DA">
            <w:pPr>
              <w:jc w:val="center"/>
              <w:rPr>
                <w:rFonts w:ascii="Times New Roman" w:hAnsi="Times New Roman" w:cs="Times New Roman"/>
              </w:rPr>
            </w:pPr>
          </w:p>
          <w:p w:rsidR="008A7FEC" w:rsidRPr="00A11E41" w:rsidRDefault="008A7FEC" w:rsidP="003040DA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1701" w:type="dxa"/>
            <w:vMerge w:val="restart"/>
          </w:tcPr>
          <w:p w:rsidR="008A7FEC" w:rsidRPr="00A11E41" w:rsidRDefault="008A7FEC" w:rsidP="003040DA">
            <w:pPr>
              <w:jc w:val="center"/>
              <w:rPr>
                <w:rFonts w:ascii="Times New Roman" w:hAnsi="Times New Roman" w:cs="Times New Roman"/>
              </w:rPr>
            </w:pPr>
            <w:r w:rsidRPr="00A11E41">
              <w:rPr>
                <w:rFonts w:ascii="Times New Roman" w:hAnsi="Times New Roman" w:cs="Times New Roman"/>
              </w:rPr>
              <w:t xml:space="preserve">Количество налогоплательщиков, </w:t>
            </w:r>
            <w:proofErr w:type="spellStart"/>
            <w:proofErr w:type="gramStart"/>
            <w:r w:rsidRPr="00A11E41">
              <w:rPr>
                <w:rFonts w:ascii="Times New Roman" w:hAnsi="Times New Roman" w:cs="Times New Roman"/>
              </w:rPr>
              <w:t>воспользовав</w:t>
            </w:r>
            <w:r>
              <w:rPr>
                <w:rFonts w:ascii="Times New Roman" w:hAnsi="Times New Roman" w:cs="Times New Roman"/>
              </w:rPr>
              <w:t>-</w:t>
            </w:r>
            <w:r w:rsidRPr="00A11E41">
              <w:rPr>
                <w:rFonts w:ascii="Times New Roman" w:hAnsi="Times New Roman" w:cs="Times New Roman"/>
              </w:rPr>
              <w:t>шихся</w:t>
            </w:r>
            <w:proofErr w:type="spellEnd"/>
            <w:proofErr w:type="gramEnd"/>
            <w:r w:rsidRPr="00A11E41">
              <w:rPr>
                <w:rFonts w:ascii="Times New Roman" w:hAnsi="Times New Roman" w:cs="Times New Roman"/>
              </w:rPr>
              <w:t xml:space="preserve"> льготой</w:t>
            </w:r>
          </w:p>
        </w:tc>
        <w:tc>
          <w:tcPr>
            <w:tcW w:w="2410" w:type="dxa"/>
            <w:gridSpan w:val="4"/>
          </w:tcPr>
          <w:p w:rsidR="008A7FEC" w:rsidRPr="00A11E41" w:rsidRDefault="008A7FEC" w:rsidP="003040DA">
            <w:pPr>
              <w:jc w:val="center"/>
              <w:rPr>
                <w:rFonts w:ascii="Times New Roman" w:hAnsi="Times New Roman" w:cs="Times New Roman"/>
              </w:rPr>
            </w:pPr>
            <w:r w:rsidRPr="00A11E41">
              <w:rPr>
                <w:rFonts w:ascii="Times New Roman" w:hAnsi="Times New Roman" w:cs="Times New Roman"/>
              </w:rPr>
              <w:t>Результаты оценки налоговых расходов</w:t>
            </w:r>
          </w:p>
          <w:p w:rsidR="008A7FEC" w:rsidRPr="00A11E41" w:rsidRDefault="008A7FEC" w:rsidP="003040DA">
            <w:pPr>
              <w:jc w:val="center"/>
              <w:rPr>
                <w:rFonts w:ascii="Times New Roman" w:hAnsi="Times New Roman" w:cs="Times New Roman"/>
              </w:rPr>
            </w:pPr>
            <w:r w:rsidRPr="00A11E41">
              <w:rPr>
                <w:rFonts w:ascii="Times New Roman" w:hAnsi="Times New Roman" w:cs="Times New Roman"/>
              </w:rPr>
              <w:t>(да / нет)</w:t>
            </w:r>
          </w:p>
        </w:tc>
      </w:tr>
      <w:tr w:rsidR="008A7FEC" w:rsidRPr="004176A3" w:rsidTr="00CC1A15">
        <w:trPr>
          <w:cantSplit/>
          <w:trHeight w:val="2148"/>
        </w:trPr>
        <w:tc>
          <w:tcPr>
            <w:tcW w:w="523" w:type="dxa"/>
            <w:vMerge/>
          </w:tcPr>
          <w:p w:rsidR="008A7FEC" w:rsidRPr="00A11E41" w:rsidRDefault="008A7FEC" w:rsidP="003040D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1" w:type="dxa"/>
            <w:vMerge/>
          </w:tcPr>
          <w:p w:rsidR="008A7FEC" w:rsidRPr="00A11E41" w:rsidRDefault="008A7FEC" w:rsidP="003040D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dxa"/>
            <w:vMerge/>
          </w:tcPr>
          <w:p w:rsidR="008A7FEC" w:rsidRPr="00A11E41" w:rsidRDefault="008A7FEC" w:rsidP="003040D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8A7FEC" w:rsidRPr="00A11E41" w:rsidRDefault="008A7FEC" w:rsidP="003040D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vMerge/>
          </w:tcPr>
          <w:p w:rsidR="008A7FEC" w:rsidRPr="00A11E41" w:rsidRDefault="008A7FEC" w:rsidP="003040D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Merge/>
          </w:tcPr>
          <w:p w:rsidR="008A7FEC" w:rsidRPr="00A11E41" w:rsidRDefault="008A7FEC" w:rsidP="003040D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</w:tcPr>
          <w:p w:rsidR="008A7FEC" w:rsidRPr="00A11E41" w:rsidRDefault="008A7FEC" w:rsidP="003040D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</w:tcPr>
          <w:p w:rsidR="008A7FEC" w:rsidRPr="00A11E41" w:rsidRDefault="008A7FEC" w:rsidP="003040D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extDirection w:val="btLr"/>
          </w:tcPr>
          <w:p w:rsidR="008A7FEC" w:rsidRPr="00A11E41" w:rsidRDefault="008A7FEC" w:rsidP="003040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11E41">
              <w:rPr>
                <w:rFonts w:ascii="Times New Roman" w:hAnsi="Times New Roman" w:cs="Times New Roman"/>
              </w:rPr>
              <w:t>Востребованность</w:t>
            </w:r>
          </w:p>
        </w:tc>
        <w:tc>
          <w:tcPr>
            <w:tcW w:w="567" w:type="dxa"/>
            <w:textDirection w:val="btLr"/>
          </w:tcPr>
          <w:p w:rsidR="008A7FEC" w:rsidRPr="00A11E41" w:rsidRDefault="008A7FEC" w:rsidP="003040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11E41">
              <w:rPr>
                <w:rFonts w:ascii="Times New Roman" w:hAnsi="Times New Roman" w:cs="Times New Roman"/>
              </w:rPr>
              <w:t>Целесообразность</w:t>
            </w:r>
          </w:p>
        </w:tc>
        <w:tc>
          <w:tcPr>
            <w:tcW w:w="567" w:type="dxa"/>
            <w:textDirection w:val="btLr"/>
          </w:tcPr>
          <w:p w:rsidR="008A7FEC" w:rsidRPr="00A11E41" w:rsidRDefault="008A7FEC" w:rsidP="003040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11E41">
              <w:rPr>
                <w:rFonts w:ascii="Times New Roman" w:hAnsi="Times New Roman" w:cs="Times New Roman"/>
              </w:rPr>
              <w:t>Результативность</w:t>
            </w:r>
          </w:p>
        </w:tc>
        <w:tc>
          <w:tcPr>
            <w:tcW w:w="567" w:type="dxa"/>
            <w:textDirection w:val="btLr"/>
          </w:tcPr>
          <w:p w:rsidR="008A7FEC" w:rsidRPr="00A11E41" w:rsidRDefault="008A7FEC" w:rsidP="003040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11E41">
              <w:rPr>
                <w:rFonts w:ascii="Times New Roman" w:hAnsi="Times New Roman" w:cs="Times New Roman"/>
              </w:rPr>
              <w:t>Эффективность</w:t>
            </w:r>
          </w:p>
        </w:tc>
      </w:tr>
    </w:tbl>
    <w:p w:rsidR="008A7FEC" w:rsidRPr="00703FBF" w:rsidRDefault="008A7FEC" w:rsidP="008A7FEC">
      <w:pPr>
        <w:spacing w:after="0" w:line="2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3AD4" w:rsidRPr="002646F0" w:rsidRDefault="00C63AD4" w:rsidP="00C63AD4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613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851"/>
        <w:gridCol w:w="3260"/>
        <w:gridCol w:w="2410"/>
        <w:gridCol w:w="2551"/>
        <w:gridCol w:w="1701"/>
        <w:gridCol w:w="1701"/>
        <w:gridCol w:w="708"/>
        <w:gridCol w:w="567"/>
        <w:gridCol w:w="567"/>
        <w:gridCol w:w="545"/>
      </w:tblGrid>
      <w:tr w:rsidR="00C63AD4" w:rsidTr="008A7FEC">
        <w:trPr>
          <w:tblHeader/>
        </w:trPr>
        <w:tc>
          <w:tcPr>
            <w:tcW w:w="567" w:type="dxa"/>
            <w:vAlign w:val="center"/>
          </w:tcPr>
          <w:p w:rsidR="00C63AD4" w:rsidRPr="008A7FEC" w:rsidRDefault="00C63AD4" w:rsidP="00BA19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7F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vAlign w:val="center"/>
          </w:tcPr>
          <w:p w:rsidR="00C63AD4" w:rsidRPr="008A7FEC" w:rsidRDefault="00C63AD4" w:rsidP="00BA19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7FE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C63AD4" w:rsidRPr="008A7FEC" w:rsidRDefault="00C63AD4" w:rsidP="00BA19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7FE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0" w:type="dxa"/>
            <w:vAlign w:val="center"/>
          </w:tcPr>
          <w:p w:rsidR="00C63AD4" w:rsidRPr="008A7FEC" w:rsidRDefault="00C63AD4" w:rsidP="00BA19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7FE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  <w:vAlign w:val="center"/>
          </w:tcPr>
          <w:p w:rsidR="00C63AD4" w:rsidRPr="008A7FEC" w:rsidRDefault="00C63AD4" w:rsidP="00BA19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7FE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51" w:type="dxa"/>
            <w:vAlign w:val="center"/>
          </w:tcPr>
          <w:p w:rsidR="00C63AD4" w:rsidRPr="008A7FEC" w:rsidRDefault="00C63AD4" w:rsidP="00BA19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7FE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  <w:vAlign w:val="center"/>
          </w:tcPr>
          <w:p w:rsidR="00C63AD4" w:rsidRPr="008A7FEC" w:rsidRDefault="00C63AD4" w:rsidP="00BA19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7FE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01" w:type="dxa"/>
            <w:vAlign w:val="center"/>
          </w:tcPr>
          <w:p w:rsidR="00C63AD4" w:rsidRPr="008A7FEC" w:rsidRDefault="00C63AD4" w:rsidP="00BA19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7FE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8" w:type="dxa"/>
            <w:vAlign w:val="center"/>
          </w:tcPr>
          <w:p w:rsidR="00C63AD4" w:rsidRPr="008A7FEC" w:rsidRDefault="00C63AD4" w:rsidP="00BA19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7FE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7" w:type="dxa"/>
            <w:vAlign w:val="center"/>
          </w:tcPr>
          <w:p w:rsidR="00C63AD4" w:rsidRPr="008A7FEC" w:rsidRDefault="00C63AD4" w:rsidP="00BA19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7FE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67" w:type="dxa"/>
            <w:vAlign w:val="center"/>
          </w:tcPr>
          <w:p w:rsidR="00C63AD4" w:rsidRPr="008A7FEC" w:rsidRDefault="00C63AD4" w:rsidP="00BA19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7FEC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45" w:type="dxa"/>
            <w:vAlign w:val="center"/>
          </w:tcPr>
          <w:p w:rsidR="00C63AD4" w:rsidRPr="008A7FEC" w:rsidRDefault="00C63AD4" w:rsidP="00BA19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7FEC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C63AD4" w:rsidTr="008A7FEC">
        <w:tc>
          <w:tcPr>
            <w:tcW w:w="567" w:type="dxa"/>
            <w:vAlign w:val="center"/>
          </w:tcPr>
          <w:p w:rsidR="00C63AD4" w:rsidRPr="008A7FEC" w:rsidRDefault="00481FD3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C63AD4" w:rsidRPr="008A7FEC" w:rsidRDefault="00481FD3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1" w:type="dxa"/>
            <w:vAlign w:val="center"/>
          </w:tcPr>
          <w:p w:rsidR="00C63AD4" w:rsidRPr="008A7FEC" w:rsidRDefault="00F30DD1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ЗН</w:t>
            </w:r>
          </w:p>
        </w:tc>
        <w:tc>
          <w:tcPr>
            <w:tcW w:w="3260" w:type="dxa"/>
            <w:vAlign w:val="center"/>
          </w:tcPr>
          <w:p w:rsidR="00C63AD4" w:rsidRPr="008A7FEC" w:rsidRDefault="00481FD3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Полное освобождение от уплаты земельного налога органов местного самоуправления</w:t>
            </w:r>
          </w:p>
        </w:tc>
        <w:tc>
          <w:tcPr>
            <w:tcW w:w="2410" w:type="dxa"/>
            <w:vAlign w:val="center"/>
          </w:tcPr>
          <w:p w:rsidR="00C63AD4" w:rsidRPr="008A7FEC" w:rsidRDefault="00501F2F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8A7FEC">
              <w:rPr>
                <w:rFonts w:ascii="Times New Roman" w:hAnsi="Times New Roman" w:cs="Times New Roman"/>
              </w:rPr>
              <w:t>Полысаевского</w:t>
            </w:r>
            <w:proofErr w:type="spellEnd"/>
            <w:r w:rsidRPr="008A7FEC">
              <w:rPr>
                <w:rFonts w:ascii="Times New Roman" w:hAnsi="Times New Roman" w:cs="Times New Roman"/>
              </w:rPr>
              <w:t xml:space="preserve"> городского округа </w:t>
            </w:r>
          </w:p>
        </w:tc>
        <w:tc>
          <w:tcPr>
            <w:tcW w:w="2551" w:type="dxa"/>
            <w:vAlign w:val="center"/>
          </w:tcPr>
          <w:p w:rsidR="00C63AD4" w:rsidRPr="008A7FEC" w:rsidRDefault="002E2BF7" w:rsidP="00CE3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МП «</w:t>
            </w:r>
            <w:r w:rsidR="00CE30F5">
              <w:rPr>
                <w:rFonts w:ascii="Times New Roman" w:hAnsi="Times New Roman" w:cs="Times New Roman"/>
              </w:rPr>
              <w:t>Управление муниципальным имуществом и земельными ресурсами</w:t>
            </w:r>
            <w:r w:rsidRPr="008A7FE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:rsidR="00C63AD4" w:rsidRPr="008A7FEC" w:rsidRDefault="004A6037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534,7</w:t>
            </w:r>
          </w:p>
        </w:tc>
        <w:tc>
          <w:tcPr>
            <w:tcW w:w="1701" w:type="dxa"/>
            <w:vAlign w:val="center"/>
          </w:tcPr>
          <w:p w:rsidR="00C63AD4" w:rsidRPr="008A7FEC" w:rsidRDefault="004A6037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:rsidR="00C63AD4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  <w:vAlign w:val="center"/>
          </w:tcPr>
          <w:p w:rsidR="00C63AD4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  <w:vAlign w:val="center"/>
          </w:tcPr>
          <w:p w:rsidR="00C63AD4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45" w:type="dxa"/>
            <w:vAlign w:val="center"/>
          </w:tcPr>
          <w:p w:rsidR="00C63AD4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да</w:t>
            </w:r>
          </w:p>
        </w:tc>
      </w:tr>
      <w:tr w:rsidR="0082085C" w:rsidTr="008A7FEC">
        <w:tc>
          <w:tcPr>
            <w:tcW w:w="567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1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ЗН</w:t>
            </w:r>
          </w:p>
        </w:tc>
        <w:tc>
          <w:tcPr>
            <w:tcW w:w="3260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Полное освобождение от уплаты земельного налога учреждений и организаций, предоставляющих</w:t>
            </w:r>
            <w:r w:rsidR="0019183D" w:rsidRPr="008A7FEC">
              <w:rPr>
                <w:rFonts w:ascii="Times New Roman" w:hAnsi="Times New Roman" w:cs="Times New Roman"/>
              </w:rPr>
              <w:t xml:space="preserve"> социальные услуги, учреждения и организации образования, здравоохранения, культуры и искусства, физической культуры, спорта, молодежной политики, а также учреждения, уполномоченные на предоставление  муниципальных услуг</w:t>
            </w:r>
          </w:p>
        </w:tc>
        <w:tc>
          <w:tcPr>
            <w:tcW w:w="2410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 xml:space="preserve">Управление образования, отдел культуры, УСЗН, </w:t>
            </w:r>
            <w:proofErr w:type="spellStart"/>
            <w:r w:rsidRPr="008A7FEC">
              <w:rPr>
                <w:rFonts w:ascii="Times New Roman" w:hAnsi="Times New Roman" w:cs="Times New Roman"/>
              </w:rPr>
              <w:t>УМПСиТ</w:t>
            </w:r>
            <w:proofErr w:type="spellEnd"/>
            <w:r w:rsidR="00EF546A" w:rsidRPr="008A7FEC">
              <w:rPr>
                <w:rFonts w:ascii="Times New Roman" w:hAnsi="Times New Roman" w:cs="Times New Roman"/>
              </w:rPr>
              <w:t xml:space="preserve">, администрация </w:t>
            </w:r>
            <w:proofErr w:type="spellStart"/>
            <w:r w:rsidR="00EF546A" w:rsidRPr="008A7FEC">
              <w:rPr>
                <w:rFonts w:ascii="Times New Roman" w:hAnsi="Times New Roman" w:cs="Times New Roman"/>
              </w:rPr>
              <w:t>Полысаевского</w:t>
            </w:r>
            <w:proofErr w:type="spellEnd"/>
            <w:r w:rsidR="00EF546A" w:rsidRPr="008A7FEC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2551" w:type="dxa"/>
            <w:vAlign w:val="center"/>
          </w:tcPr>
          <w:p w:rsidR="00EF546A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 xml:space="preserve">МП </w:t>
            </w:r>
            <w:r w:rsidR="00EF546A" w:rsidRPr="008A7FEC">
              <w:rPr>
                <w:rFonts w:ascii="Times New Roman" w:hAnsi="Times New Roman" w:cs="Times New Roman"/>
              </w:rPr>
              <w:t>«</w:t>
            </w:r>
            <w:r w:rsidRPr="008A7FEC">
              <w:rPr>
                <w:rFonts w:ascii="Times New Roman" w:hAnsi="Times New Roman" w:cs="Times New Roman"/>
              </w:rPr>
              <w:t>Развитие системы образования</w:t>
            </w:r>
            <w:r w:rsidR="00EF546A" w:rsidRPr="008A7FEC">
              <w:rPr>
                <w:rFonts w:ascii="Times New Roman" w:hAnsi="Times New Roman" w:cs="Times New Roman"/>
              </w:rPr>
              <w:t>»</w:t>
            </w:r>
            <w:r w:rsidRPr="008A7FEC">
              <w:rPr>
                <w:rFonts w:ascii="Times New Roman" w:hAnsi="Times New Roman" w:cs="Times New Roman"/>
              </w:rPr>
              <w:t xml:space="preserve">, </w:t>
            </w:r>
          </w:p>
          <w:p w:rsidR="00EF546A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 xml:space="preserve">МП </w:t>
            </w:r>
            <w:r w:rsidR="00EF546A" w:rsidRPr="008A7FEC">
              <w:rPr>
                <w:rFonts w:ascii="Times New Roman" w:hAnsi="Times New Roman" w:cs="Times New Roman"/>
              </w:rPr>
              <w:t>«</w:t>
            </w:r>
            <w:r w:rsidRPr="008A7FEC">
              <w:rPr>
                <w:rFonts w:ascii="Times New Roman" w:hAnsi="Times New Roman" w:cs="Times New Roman"/>
              </w:rPr>
              <w:t>Культура</w:t>
            </w:r>
            <w:r w:rsidR="00EF546A" w:rsidRPr="008A7FEC">
              <w:rPr>
                <w:rFonts w:ascii="Times New Roman" w:hAnsi="Times New Roman" w:cs="Times New Roman"/>
              </w:rPr>
              <w:t>»</w:t>
            </w:r>
            <w:r w:rsidRPr="008A7FEC">
              <w:rPr>
                <w:rFonts w:ascii="Times New Roman" w:hAnsi="Times New Roman" w:cs="Times New Roman"/>
              </w:rPr>
              <w:t xml:space="preserve">, </w:t>
            </w:r>
          </w:p>
          <w:p w:rsidR="00892EF2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 xml:space="preserve">МП </w:t>
            </w:r>
            <w:r w:rsidR="00EF546A" w:rsidRPr="008A7FEC">
              <w:rPr>
                <w:rFonts w:ascii="Times New Roman" w:hAnsi="Times New Roman" w:cs="Times New Roman"/>
              </w:rPr>
              <w:t>«</w:t>
            </w:r>
            <w:r w:rsidRPr="008A7FEC">
              <w:rPr>
                <w:rFonts w:ascii="Times New Roman" w:hAnsi="Times New Roman" w:cs="Times New Roman"/>
              </w:rPr>
              <w:t xml:space="preserve">Социальная поддержка населения </w:t>
            </w:r>
            <w:proofErr w:type="spellStart"/>
            <w:r w:rsidRPr="008A7FEC">
              <w:rPr>
                <w:rFonts w:ascii="Times New Roman" w:hAnsi="Times New Roman" w:cs="Times New Roman"/>
              </w:rPr>
              <w:t>Полысаевского</w:t>
            </w:r>
            <w:proofErr w:type="spellEnd"/>
            <w:r w:rsidRPr="008A7FEC">
              <w:rPr>
                <w:rFonts w:ascii="Times New Roman" w:hAnsi="Times New Roman" w:cs="Times New Roman"/>
              </w:rPr>
              <w:t xml:space="preserve"> городского округа</w:t>
            </w:r>
            <w:r w:rsidR="00EF546A" w:rsidRPr="008A7FEC">
              <w:rPr>
                <w:rFonts w:ascii="Times New Roman" w:hAnsi="Times New Roman" w:cs="Times New Roman"/>
              </w:rPr>
              <w:t>»;</w:t>
            </w:r>
            <w:r w:rsidRPr="008A7FEC">
              <w:rPr>
                <w:rFonts w:ascii="Times New Roman" w:hAnsi="Times New Roman" w:cs="Times New Roman"/>
              </w:rPr>
              <w:t xml:space="preserve"> </w:t>
            </w:r>
          </w:p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 xml:space="preserve">МП </w:t>
            </w:r>
            <w:r w:rsidR="00EF546A" w:rsidRPr="008A7FEC">
              <w:rPr>
                <w:rFonts w:ascii="Times New Roman" w:hAnsi="Times New Roman" w:cs="Times New Roman"/>
              </w:rPr>
              <w:t>«</w:t>
            </w:r>
            <w:r w:rsidRPr="008A7FEC">
              <w:rPr>
                <w:rFonts w:ascii="Times New Roman" w:hAnsi="Times New Roman" w:cs="Times New Roman"/>
              </w:rPr>
              <w:t>Молодежь и спорт</w:t>
            </w:r>
            <w:r w:rsidR="00EF546A" w:rsidRPr="008A7FEC">
              <w:rPr>
                <w:rFonts w:ascii="Times New Roman" w:hAnsi="Times New Roman" w:cs="Times New Roman"/>
              </w:rPr>
              <w:t>»;</w:t>
            </w:r>
          </w:p>
          <w:p w:rsidR="00EF546A" w:rsidRPr="008A7FEC" w:rsidRDefault="00EF546A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 xml:space="preserve">Программа комплексного развития социальной инфраструктуры </w:t>
            </w:r>
            <w:proofErr w:type="spellStart"/>
            <w:r w:rsidRPr="008A7FEC">
              <w:rPr>
                <w:rFonts w:ascii="Times New Roman" w:hAnsi="Times New Roman" w:cs="Times New Roman"/>
              </w:rPr>
              <w:t>Полысаевского</w:t>
            </w:r>
            <w:proofErr w:type="spellEnd"/>
            <w:r w:rsidRPr="008A7FEC">
              <w:rPr>
                <w:rFonts w:ascii="Times New Roman" w:hAnsi="Times New Roman" w:cs="Times New Roman"/>
              </w:rPr>
              <w:t xml:space="preserve"> городского округа на </w:t>
            </w:r>
            <w:r w:rsidRPr="008A7FEC">
              <w:rPr>
                <w:rFonts w:ascii="Times New Roman" w:hAnsi="Times New Roman" w:cs="Times New Roman"/>
              </w:rPr>
              <w:lastRenderedPageBreak/>
              <w:t>период до 2027 года</w:t>
            </w:r>
          </w:p>
        </w:tc>
        <w:tc>
          <w:tcPr>
            <w:tcW w:w="1701" w:type="dxa"/>
            <w:vAlign w:val="center"/>
          </w:tcPr>
          <w:p w:rsidR="0082085C" w:rsidRPr="008A7FEC" w:rsidRDefault="004A6037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lastRenderedPageBreak/>
              <w:t>12 248</w:t>
            </w:r>
          </w:p>
        </w:tc>
        <w:tc>
          <w:tcPr>
            <w:tcW w:w="1701" w:type="dxa"/>
            <w:vAlign w:val="center"/>
          </w:tcPr>
          <w:p w:rsidR="0082085C" w:rsidRPr="008A7FEC" w:rsidRDefault="004A6037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45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да</w:t>
            </w:r>
          </w:p>
        </w:tc>
      </w:tr>
      <w:tr w:rsidR="0082085C" w:rsidTr="008A7FEC">
        <w:tc>
          <w:tcPr>
            <w:tcW w:w="567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1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ЗН</w:t>
            </w:r>
          </w:p>
        </w:tc>
        <w:tc>
          <w:tcPr>
            <w:tcW w:w="3260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Полное освобождение от уплаты земельного налога организаций в отношении земельных участков, занятых муниципальным жилищным фондом и объектами инженерной инфраструктуры жилищно-коммунального комплекса</w:t>
            </w:r>
          </w:p>
        </w:tc>
        <w:tc>
          <w:tcPr>
            <w:tcW w:w="2410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7FEC">
              <w:rPr>
                <w:rFonts w:ascii="Times New Roman" w:hAnsi="Times New Roman" w:cs="Times New Roman"/>
              </w:rPr>
              <w:t>УКСиЖКХ</w:t>
            </w:r>
            <w:proofErr w:type="spellEnd"/>
          </w:p>
        </w:tc>
        <w:tc>
          <w:tcPr>
            <w:tcW w:w="2551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 xml:space="preserve">МП </w:t>
            </w:r>
            <w:r w:rsidR="00EC6F51" w:rsidRPr="008A7FEC">
              <w:rPr>
                <w:rFonts w:ascii="Times New Roman" w:hAnsi="Times New Roman" w:cs="Times New Roman"/>
              </w:rPr>
              <w:t>«</w:t>
            </w:r>
            <w:r w:rsidRPr="008A7FEC">
              <w:rPr>
                <w:rFonts w:ascii="Times New Roman" w:hAnsi="Times New Roman" w:cs="Times New Roman"/>
              </w:rPr>
              <w:t>Дорожная деятельность, благоустройство и жизнеобеспечение</w:t>
            </w:r>
            <w:r w:rsidR="00EC6F51" w:rsidRPr="008A7FE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:rsidR="0082085C" w:rsidRPr="008A7FEC" w:rsidRDefault="004A6037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82085C" w:rsidRPr="008A7FEC" w:rsidRDefault="004A6037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708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7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45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да</w:t>
            </w:r>
          </w:p>
        </w:tc>
      </w:tr>
      <w:tr w:rsidR="0082085C" w:rsidTr="008A7FEC">
        <w:tc>
          <w:tcPr>
            <w:tcW w:w="567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51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ЗН</w:t>
            </w:r>
          </w:p>
        </w:tc>
        <w:tc>
          <w:tcPr>
            <w:tcW w:w="3260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Полное освобождение от уплаты земельного налога собственников (пользователи) земельных участков - лиц, достигших общеустановленного пенсионного возраста</w:t>
            </w:r>
          </w:p>
        </w:tc>
        <w:tc>
          <w:tcPr>
            <w:tcW w:w="2410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8A7FEC">
              <w:rPr>
                <w:rFonts w:ascii="Times New Roman" w:hAnsi="Times New Roman" w:cs="Times New Roman"/>
              </w:rPr>
              <w:t>Полысаевского</w:t>
            </w:r>
            <w:proofErr w:type="spellEnd"/>
            <w:r w:rsidRPr="008A7FEC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2551" w:type="dxa"/>
            <w:vAlign w:val="center"/>
          </w:tcPr>
          <w:p w:rsidR="0082085C" w:rsidRPr="008A7FEC" w:rsidRDefault="00892EF2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 xml:space="preserve">МП «Социальная поддержка населения </w:t>
            </w:r>
            <w:proofErr w:type="spellStart"/>
            <w:r w:rsidRPr="008A7FEC">
              <w:rPr>
                <w:rFonts w:ascii="Times New Roman" w:hAnsi="Times New Roman" w:cs="Times New Roman"/>
              </w:rPr>
              <w:t>Полысаевского</w:t>
            </w:r>
            <w:proofErr w:type="spellEnd"/>
            <w:r w:rsidRPr="008A7FEC">
              <w:rPr>
                <w:rFonts w:ascii="Times New Roman" w:hAnsi="Times New Roman" w:cs="Times New Roman"/>
              </w:rPr>
              <w:t xml:space="preserve"> городского округа»</w:t>
            </w:r>
          </w:p>
        </w:tc>
        <w:tc>
          <w:tcPr>
            <w:tcW w:w="1701" w:type="dxa"/>
            <w:vAlign w:val="center"/>
          </w:tcPr>
          <w:p w:rsidR="0082085C" w:rsidRPr="008A7FEC" w:rsidRDefault="004A6037" w:rsidP="004A6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416,09</w:t>
            </w:r>
          </w:p>
        </w:tc>
        <w:tc>
          <w:tcPr>
            <w:tcW w:w="1701" w:type="dxa"/>
            <w:vAlign w:val="center"/>
          </w:tcPr>
          <w:p w:rsidR="0082085C" w:rsidRPr="008A7FEC" w:rsidRDefault="004A6037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1510</w:t>
            </w:r>
          </w:p>
        </w:tc>
        <w:tc>
          <w:tcPr>
            <w:tcW w:w="708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45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да</w:t>
            </w:r>
          </w:p>
        </w:tc>
      </w:tr>
      <w:tr w:rsidR="0082085C" w:rsidTr="008A7FEC">
        <w:tc>
          <w:tcPr>
            <w:tcW w:w="567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51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ЗН</w:t>
            </w:r>
          </w:p>
        </w:tc>
        <w:tc>
          <w:tcPr>
            <w:tcW w:w="3260" w:type="dxa"/>
            <w:vAlign w:val="center"/>
          </w:tcPr>
          <w:p w:rsidR="0082085C" w:rsidRPr="008A7FEC" w:rsidRDefault="0082085C" w:rsidP="00FC43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Полное освобождение от уплаты земельного налога малообеспеченных граждан - собственников (пользователей) земельных участков</w:t>
            </w:r>
            <w:r w:rsidR="0019183D" w:rsidRPr="008A7FEC">
              <w:rPr>
                <w:rFonts w:ascii="Times New Roman" w:hAnsi="Times New Roman" w:cs="Times New Roman"/>
              </w:rPr>
              <w:t xml:space="preserve">, предоставленных </w:t>
            </w:r>
            <w:r w:rsidR="0097783E" w:rsidRPr="008A7FEC">
              <w:rPr>
                <w:rFonts w:ascii="Times New Roman" w:hAnsi="Times New Roman" w:cs="Times New Roman"/>
              </w:rPr>
              <w:t>для</w:t>
            </w:r>
            <w:r w:rsidR="0019183D" w:rsidRPr="008A7FEC">
              <w:rPr>
                <w:rFonts w:ascii="Times New Roman" w:hAnsi="Times New Roman" w:cs="Times New Roman"/>
              </w:rPr>
              <w:t xml:space="preserve"> личного подсобного хозяйства</w:t>
            </w:r>
            <w:r w:rsidR="00FC4382" w:rsidRPr="008A7FEC">
              <w:rPr>
                <w:rFonts w:ascii="Times New Roman" w:hAnsi="Times New Roman" w:cs="Times New Roman"/>
              </w:rPr>
              <w:t>, садоводства, огородничества или животноводства, а также дачного хозяйства</w:t>
            </w:r>
          </w:p>
        </w:tc>
        <w:tc>
          <w:tcPr>
            <w:tcW w:w="2410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8A7FEC">
              <w:rPr>
                <w:rFonts w:ascii="Times New Roman" w:hAnsi="Times New Roman" w:cs="Times New Roman"/>
              </w:rPr>
              <w:t>Полысаевского</w:t>
            </w:r>
            <w:proofErr w:type="spellEnd"/>
            <w:r w:rsidRPr="008A7FEC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2551" w:type="dxa"/>
            <w:vAlign w:val="center"/>
          </w:tcPr>
          <w:p w:rsidR="0082085C" w:rsidRPr="008A7FEC" w:rsidRDefault="00892EF2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 xml:space="preserve">МП «Социальная поддержка населения </w:t>
            </w:r>
            <w:proofErr w:type="spellStart"/>
            <w:r w:rsidRPr="008A7FEC">
              <w:rPr>
                <w:rFonts w:ascii="Times New Roman" w:hAnsi="Times New Roman" w:cs="Times New Roman"/>
              </w:rPr>
              <w:t>Полысаевского</w:t>
            </w:r>
            <w:proofErr w:type="spellEnd"/>
            <w:r w:rsidRPr="008A7FEC">
              <w:rPr>
                <w:rFonts w:ascii="Times New Roman" w:hAnsi="Times New Roman" w:cs="Times New Roman"/>
              </w:rPr>
              <w:t xml:space="preserve"> городского округа»</w:t>
            </w:r>
          </w:p>
        </w:tc>
        <w:tc>
          <w:tcPr>
            <w:tcW w:w="1701" w:type="dxa"/>
            <w:vAlign w:val="center"/>
          </w:tcPr>
          <w:p w:rsidR="0082085C" w:rsidRPr="008A7FEC" w:rsidRDefault="004A6037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1,62</w:t>
            </w:r>
          </w:p>
        </w:tc>
        <w:tc>
          <w:tcPr>
            <w:tcW w:w="1701" w:type="dxa"/>
            <w:vAlign w:val="center"/>
          </w:tcPr>
          <w:p w:rsidR="0082085C" w:rsidRPr="008A7FEC" w:rsidRDefault="004A6037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vAlign w:val="center"/>
          </w:tcPr>
          <w:p w:rsidR="0082085C" w:rsidRPr="008A7FEC" w:rsidRDefault="004A6037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45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да</w:t>
            </w:r>
          </w:p>
        </w:tc>
      </w:tr>
      <w:tr w:rsidR="0082085C" w:rsidTr="008A7FEC">
        <w:tc>
          <w:tcPr>
            <w:tcW w:w="567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1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ЗН</w:t>
            </w:r>
          </w:p>
        </w:tc>
        <w:tc>
          <w:tcPr>
            <w:tcW w:w="3260" w:type="dxa"/>
            <w:vAlign w:val="center"/>
          </w:tcPr>
          <w:p w:rsidR="00CC1A15" w:rsidRDefault="0082085C" w:rsidP="00CC1A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Полное освобождение от уплаты земельного налога организаций - в отношении земельных участков, занятых площадями, улицами, проездами, автомобильными дорогами, скверами, парками</w:t>
            </w:r>
          </w:p>
          <w:p w:rsidR="00CC1A15" w:rsidRDefault="00CC1A15" w:rsidP="00CC1A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1A15" w:rsidRPr="008A7FEC" w:rsidRDefault="00CC1A15" w:rsidP="00CC1A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lastRenderedPageBreak/>
              <w:t>КУМИ</w:t>
            </w:r>
          </w:p>
        </w:tc>
        <w:tc>
          <w:tcPr>
            <w:tcW w:w="2551" w:type="dxa"/>
            <w:vAlign w:val="center"/>
          </w:tcPr>
          <w:p w:rsidR="0082085C" w:rsidRPr="008A7FEC" w:rsidRDefault="00EC6F51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МП «</w:t>
            </w:r>
            <w:r w:rsidR="0082085C" w:rsidRPr="008A7FEC">
              <w:rPr>
                <w:rFonts w:ascii="Times New Roman" w:hAnsi="Times New Roman" w:cs="Times New Roman"/>
              </w:rPr>
              <w:t>Управление муниципальным имуществом и земельными ресурсами</w:t>
            </w:r>
            <w:r w:rsidRPr="008A7FE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:rsidR="0082085C" w:rsidRPr="008A7FEC" w:rsidRDefault="004A6037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701" w:type="dxa"/>
            <w:vAlign w:val="center"/>
          </w:tcPr>
          <w:p w:rsidR="0082085C" w:rsidRPr="008A7FEC" w:rsidRDefault="004A6037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45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да</w:t>
            </w:r>
          </w:p>
        </w:tc>
      </w:tr>
      <w:tr w:rsidR="0082085C" w:rsidTr="008A7FEC">
        <w:tc>
          <w:tcPr>
            <w:tcW w:w="567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709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51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ЗН</w:t>
            </w:r>
          </w:p>
        </w:tc>
        <w:tc>
          <w:tcPr>
            <w:tcW w:w="3260" w:type="dxa"/>
            <w:vAlign w:val="center"/>
          </w:tcPr>
          <w:p w:rsidR="0082085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Полное освобождение от уплаты земельного налога садоводческих, огороднических и дачных некоммерческих объединений граждан, а также членов этих объединений</w:t>
            </w:r>
          </w:p>
          <w:p w:rsidR="00CC1A15" w:rsidRPr="008A7FEC" w:rsidRDefault="00CC1A15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8A7FEC">
              <w:rPr>
                <w:rFonts w:ascii="Times New Roman" w:hAnsi="Times New Roman" w:cs="Times New Roman"/>
              </w:rPr>
              <w:t>Полысаевского</w:t>
            </w:r>
            <w:proofErr w:type="spellEnd"/>
            <w:r w:rsidRPr="008A7FEC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2551" w:type="dxa"/>
            <w:vAlign w:val="center"/>
          </w:tcPr>
          <w:p w:rsidR="0082085C" w:rsidRPr="008A7FEC" w:rsidRDefault="00892EF2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 xml:space="preserve">МП «Социальная поддержка населения </w:t>
            </w:r>
            <w:proofErr w:type="spellStart"/>
            <w:r w:rsidRPr="008A7FEC">
              <w:rPr>
                <w:rFonts w:ascii="Times New Roman" w:hAnsi="Times New Roman" w:cs="Times New Roman"/>
              </w:rPr>
              <w:t>Полысаевского</w:t>
            </w:r>
            <w:proofErr w:type="spellEnd"/>
            <w:r w:rsidRPr="008A7FEC">
              <w:rPr>
                <w:rFonts w:ascii="Times New Roman" w:hAnsi="Times New Roman" w:cs="Times New Roman"/>
              </w:rPr>
              <w:t xml:space="preserve"> городского округа»</w:t>
            </w:r>
          </w:p>
        </w:tc>
        <w:tc>
          <w:tcPr>
            <w:tcW w:w="1701" w:type="dxa"/>
            <w:vAlign w:val="center"/>
          </w:tcPr>
          <w:p w:rsidR="0082085C" w:rsidRPr="008A7FEC" w:rsidRDefault="004A6037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82085C" w:rsidRPr="008A7FEC" w:rsidRDefault="004A6037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708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7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45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да</w:t>
            </w:r>
          </w:p>
        </w:tc>
      </w:tr>
      <w:tr w:rsidR="0082085C" w:rsidTr="008A7FEC">
        <w:tc>
          <w:tcPr>
            <w:tcW w:w="567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51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ЗН</w:t>
            </w:r>
          </w:p>
        </w:tc>
        <w:tc>
          <w:tcPr>
            <w:tcW w:w="3260" w:type="dxa"/>
            <w:vAlign w:val="center"/>
          </w:tcPr>
          <w:p w:rsidR="0082085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Установление пониженной ставки (0,8%) в отношении земельных участков, приобретенных (предоставленных) для размещения индивидуальных или коллективных гаражей</w:t>
            </w:r>
          </w:p>
          <w:p w:rsidR="00CC1A15" w:rsidRPr="008A7FEC" w:rsidRDefault="00CC1A15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8A7FEC">
              <w:rPr>
                <w:rFonts w:ascii="Times New Roman" w:hAnsi="Times New Roman" w:cs="Times New Roman"/>
              </w:rPr>
              <w:t>Полысаевского</w:t>
            </w:r>
            <w:proofErr w:type="spellEnd"/>
            <w:r w:rsidRPr="008A7FEC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2551" w:type="dxa"/>
            <w:vAlign w:val="center"/>
          </w:tcPr>
          <w:p w:rsidR="0082085C" w:rsidRPr="008A7FEC" w:rsidRDefault="00892EF2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 xml:space="preserve">МП «Социальная поддержка населения </w:t>
            </w:r>
            <w:proofErr w:type="spellStart"/>
            <w:r w:rsidRPr="008A7FEC">
              <w:rPr>
                <w:rFonts w:ascii="Times New Roman" w:hAnsi="Times New Roman" w:cs="Times New Roman"/>
              </w:rPr>
              <w:t>Полысаевского</w:t>
            </w:r>
            <w:proofErr w:type="spellEnd"/>
            <w:r w:rsidRPr="008A7FEC">
              <w:rPr>
                <w:rFonts w:ascii="Times New Roman" w:hAnsi="Times New Roman" w:cs="Times New Roman"/>
              </w:rPr>
              <w:t xml:space="preserve"> городского округа»</w:t>
            </w:r>
          </w:p>
        </w:tc>
        <w:tc>
          <w:tcPr>
            <w:tcW w:w="1701" w:type="dxa"/>
            <w:vAlign w:val="center"/>
          </w:tcPr>
          <w:p w:rsidR="0082085C" w:rsidRPr="008A7FEC" w:rsidRDefault="008A7FEC" w:rsidP="008A7F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187,19</w:t>
            </w:r>
          </w:p>
        </w:tc>
        <w:tc>
          <w:tcPr>
            <w:tcW w:w="1701" w:type="dxa"/>
            <w:vAlign w:val="center"/>
          </w:tcPr>
          <w:p w:rsidR="0082085C" w:rsidRPr="008A7FEC" w:rsidRDefault="008A7FE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1</w:t>
            </w:r>
            <w:r w:rsidR="00CC1A15">
              <w:rPr>
                <w:rFonts w:ascii="Times New Roman" w:hAnsi="Times New Roman" w:cs="Times New Roman"/>
              </w:rPr>
              <w:t xml:space="preserve"> </w:t>
            </w:r>
            <w:r w:rsidRPr="008A7FEC"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708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45" w:type="dxa"/>
            <w:vAlign w:val="center"/>
          </w:tcPr>
          <w:p w:rsidR="0082085C" w:rsidRPr="008A7FEC" w:rsidRDefault="0082085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да</w:t>
            </w:r>
          </w:p>
        </w:tc>
      </w:tr>
      <w:tr w:rsidR="008A7FEC" w:rsidTr="008A7FEC">
        <w:tc>
          <w:tcPr>
            <w:tcW w:w="567" w:type="dxa"/>
            <w:vAlign w:val="center"/>
          </w:tcPr>
          <w:p w:rsidR="008A7FEC" w:rsidRPr="008A7FEC" w:rsidRDefault="008A7FE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:rsidR="008A7FEC" w:rsidRPr="008A7FEC" w:rsidRDefault="008A7FEC" w:rsidP="003040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51" w:type="dxa"/>
            <w:vAlign w:val="center"/>
          </w:tcPr>
          <w:p w:rsidR="008A7FEC" w:rsidRPr="008A7FEC" w:rsidRDefault="008A7FEC" w:rsidP="003040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ЗН</w:t>
            </w:r>
          </w:p>
        </w:tc>
        <w:tc>
          <w:tcPr>
            <w:tcW w:w="3260" w:type="dxa"/>
            <w:vAlign w:val="center"/>
          </w:tcPr>
          <w:p w:rsidR="008A7FEC" w:rsidRDefault="008A7FEC" w:rsidP="004A6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A7FEC">
              <w:rPr>
                <w:rFonts w:ascii="Times New Roman" w:hAnsi="Times New Roman" w:cs="Times New Roman"/>
              </w:rPr>
              <w:t>Полное освобождение от уплаты земельного налога собственников (пользователей) земельных участков – граждан, направленных начиная с 16 сентября 2022 года пунктами отбора на военную службу по контракту, военными комиссариатами, расположенными на территории Кемеровской области – Кузбасса, для заключения контракта о прохождении военной службы либо иного контракта (договора, соглашения), в целях участия в специальной военной операции, и заключившие его</w:t>
            </w:r>
            <w:proofErr w:type="gramEnd"/>
          </w:p>
          <w:p w:rsidR="00CC1A15" w:rsidRDefault="00CC1A15" w:rsidP="004A6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1A15" w:rsidRPr="008A7FEC" w:rsidRDefault="00CC1A15" w:rsidP="004A6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A7FEC" w:rsidRPr="008A7FEC" w:rsidRDefault="008A7FEC" w:rsidP="008A7FEC">
            <w:pPr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proofErr w:type="spellStart"/>
            <w:r w:rsidRPr="008A7FEC">
              <w:rPr>
                <w:rFonts w:ascii="Times New Roman" w:hAnsi="Times New Roman" w:cs="Times New Roman"/>
              </w:rPr>
              <w:t>Полысаевского</w:t>
            </w:r>
            <w:proofErr w:type="spellEnd"/>
            <w:r w:rsidRPr="008A7FEC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2551" w:type="dxa"/>
            <w:vAlign w:val="center"/>
          </w:tcPr>
          <w:p w:rsidR="008A7FEC" w:rsidRPr="008A7FEC" w:rsidRDefault="00892EF2" w:rsidP="008A7F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 xml:space="preserve">МП «Социальная поддержка населения </w:t>
            </w:r>
            <w:proofErr w:type="spellStart"/>
            <w:r w:rsidRPr="008A7FEC">
              <w:rPr>
                <w:rFonts w:ascii="Times New Roman" w:hAnsi="Times New Roman" w:cs="Times New Roman"/>
              </w:rPr>
              <w:t>Полысаевского</w:t>
            </w:r>
            <w:proofErr w:type="spellEnd"/>
            <w:r w:rsidRPr="008A7FEC">
              <w:rPr>
                <w:rFonts w:ascii="Times New Roman" w:hAnsi="Times New Roman" w:cs="Times New Roman"/>
              </w:rPr>
              <w:t xml:space="preserve"> городского округа»</w:t>
            </w:r>
          </w:p>
        </w:tc>
        <w:tc>
          <w:tcPr>
            <w:tcW w:w="1701" w:type="dxa"/>
            <w:vAlign w:val="center"/>
          </w:tcPr>
          <w:p w:rsidR="008A7FEC" w:rsidRPr="008A7FEC" w:rsidRDefault="008A7FEC" w:rsidP="008A7F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701" w:type="dxa"/>
            <w:vAlign w:val="center"/>
          </w:tcPr>
          <w:p w:rsidR="008A7FEC" w:rsidRPr="008A7FEC" w:rsidRDefault="008A7FEC" w:rsidP="008A7F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:rsidR="008A7FEC" w:rsidRPr="008A7FEC" w:rsidRDefault="008A7FEC" w:rsidP="003040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  <w:vAlign w:val="center"/>
          </w:tcPr>
          <w:p w:rsidR="008A7FEC" w:rsidRPr="008A7FEC" w:rsidRDefault="008A7FEC" w:rsidP="003040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  <w:vAlign w:val="center"/>
          </w:tcPr>
          <w:p w:rsidR="008A7FEC" w:rsidRPr="008A7FEC" w:rsidRDefault="008A7FEC" w:rsidP="003040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45" w:type="dxa"/>
            <w:vAlign w:val="center"/>
          </w:tcPr>
          <w:p w:rsidR="008A7FEC" w:rsidRPr="008A7FEC" w:rsidRDefault="008A7FEC" w:rsidP="003040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да</w:t>
            </w:r>
          </w:p>
        </w:tc>
      </w:tr>
      <w:tr w:rsidR="008A7FEC" w:rsidTr="008A7FEC">
        <w:tc>
          <w:tcPr>
            <w:tcW w:w="567" w:type="dxa"/>
            <w:vAlign w:val="center"/>
          </w:tcPr>
          <w:p w:rsidR="008A7FEC" w:rsidRPr="008A7FEC" w:rsidRDefault="008A7FE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709" w:type="dxa"/>
            <w:vAlign w:val="center"/>
          </w:tcPr>
          <w:p w:rsidR="008A7FEC" w:rsidRPr="008A7FEC" w:rsidRDefault="008A7FEC" w:rsidP="003040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51" w:type="dxa"/>
            <w:vAlign w:val="center"/>
          </w:tcPr>
          <w:p w:rsidR="008A7FEC" w:rsidRPr="008A7FEC" w:rsidRDefault="008A7FEC" w:rsidP="003040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ЗН</w:t>
            </w:r>
          </w:p>
        </w:tc>
        <w:tc>
          <w:tcPr>
            <w:tcW w:w="3260" w:type="dxa"/>
            <w:vAlign w:val="center"/>
          </w:tcPr>
          <w:p w:rsidR="008A7FEC" w:rsidRPr="008A7FEC" w:rsidRDefault="008A7FEC" w:rsidP="008A7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A7FEC">
              <w:rPr>
                <w:rFonts w:ascii="Times New Roman" w:hAnsi="Times New Roman" w:cs="Times New Roman"/>
              </w:rPr>
              <w:t xml:space="preserve">Полное освобождение от уплаты земельного налога собственников (пользователей) земельных участков – граждан, призванных военными комиссариатами, расположенными на территории Кемеровской области – Кузбасса, на военную службу по мобилизации в Вооруженные Силы Российской Федерации в соответствии с </w:t>
            </w:r>
            <w:hyperlink r:id="rId12" w:history="1">
              <w:r w:rsidRPr="008A7FEC">
                <w:rPr>
                  <w:rFonts w:ascii="Times New Roman" w:hAnsi="Times New Roman" w:cs="Times New Roman"/>
                </w:rPr>
                <w:t>Указом</w:t>
              </w:r>
            </w:hyperlink>
            <w:r w:rsidRPr="008A7FEC">
              <w:rPr>
                <w:rFonts w:ascii="Times New Roman" w:hAnsi="Times New Roman" w:cs="Times New Roman"/>
              </w:rPr>
              <w:t xml:space="preserve"> Президента Российской Федерации от 21 сентября 2022 года N 647 "Об объявлении частичной мобилизации в Российской Федерации"</w:t>
            </w:r>
            <w:proofErr w:type="gramEnd"/>
          </w:p>
        </w:tc>
        <w:tc>
          <w:tcPr>
            <w:tcW w:w="2410" w:type="dxa"/>
            <w:vAlign w:val="center"/>
          </w:tcPr>
          <w:p w:rsidR="008A7FEC" w:rsidRPr="008A7FEC" w:rsidRDefault="008A7FEC" w:rsidP="008A7FEC">
            <w:pPr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8A7FEC">
              <w:rPr>
                <w:rFonts w:ascii="Times New Roman" w:hAnsi="Times New Roman" w:cs="Times New Roman"/>
              </w:rPr>
              <w:t>Полысаевского</w:t>
            </w:r>
            <w:proofErr w:type="spellEnd"/>
            <w:r w:rsidRPr="008A7FEC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2551" w:type="dxa"/>
            <w:vAlign w:val="center"/>
          </w:tcPr>
          <w:p w:rsidR="008A7FEC" w:rsidRPr="008A7FEC" w:rsidRDefault="00892EF2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 xml:space="preserve">МП «Социальная поддержка населения </w:t>
            </w:r>
            <w:proofErr w:type="spellStart"/>
            <w:r w:rsidRPr="008A7FEC">
              <w:rPr>
                <w:rFonts w:ascii="Times New Roman" w:hAnsi="Times New Roman" w:cs="Times New Roman"/>
              </w:rPr>
              <w:t>Полысаевского</w:t>
            </w:r>
            <w:proofErr w:type="spellEnd"/>
            <w:r w:rsidRPr="008A7FEC">
              <w:rPr>
                <w:rFonts w:ascii="Times New Roman" w:hAnsi="Times New Roman" w:cs="Times New Roman"/>
              </w:rPr>
              <w:t xml:space="preserve"> городского округа»</w:t>
            </w:r>
          </w:p>
        </w:tc>
        <w:tc>
          <w:tcPr>
            <w:tcW w:w="1701" w:type="dxa"/>
            <w:vAlign w:val="center"/>
          </w:tcPr>
          <w:p w:rsidR="008A7FEC" w:rsidRPr="008A7FEC" w:rsidRDefault="008A7FE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1,74</w:t>
            </w:r>
          </w:p>
        </w:tc>
        <w:tc>
          <w:tcPr>
            <w:tcW w:w="1701" w:type="dxa"/>
            <w:vAlign w:val="center"/>
          </w:tcPr>
          <w:p w:rsidR="008A7FEC" w:rsidRPr="008A7FEC" w:rsidRDefault="008A7FEC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vAlign w:val="center"/>
          </w:tcPr>
          <w:p w:rsidR="008A7FEC" w:rsidRPr="008A7FEC" w:rsidRDefault="008A7FEC" w:rsidP="003040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  <w:vAlign w:val="center"/>
          </w:tcPr>
          <w:p w:rsidR="008A7FEC" w:rsidRPr="008A7FEC" w:rsidRDefault="008A7FEC" w:rsidP="003040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  <w:vAlign w:val="center"/>
          </w:tcPr>
          <w:p w:rsidR="008A7FEC" w:rsidRPr="008A7FEC" w:rsidRDefault="008A7FEC" w:rsidP="003040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45" w:type="dxa"/>
            <w:vAlign w:val="center"/>
          </w:tcPr>
          <w:p w:rsidR="008A7FEC" w:rsidRPr="008A7FEC" w:rsidRDefault="008A7FEC" w:rsidP="003040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да</w:t>
            </w:r>
          </w:p>
        </w:tc>
      </w:tr>
    </w:tbl>
    <w:p w:rsidR="00375AC3" w:rsidRDefault="00375AC3" w:rsidP="00BA1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75AC3" w:rsidSect="00BA193F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375AC3" w:rsidRPr="00CC1A15" w:rsidRDefault="00375AC3" w:rsidP="00375A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A1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6. Выводы и решения по результатам оценки налоговых расходов </w:t>
      </w:r>
    </w:p>
    <w:p w:rsidR="00375AC3" w:rsidRPr="00CC1A15" w:rsidRDefault="00375AC3" w:rsidP="00375A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C1A15">
        <w:rPr>
          <w:rFonts w:ascii="Times New Roman" w:hAnsi="Times New Roman" w:cs="Times New Roman"/>
          <w:b/>
          <w:bCs/>
          <w:sz w:val="24"/>
          <w:szCs w:val="24"/>
        </w:rPr>
        <w:t>Полысаевского</w:t>
      </w:r>
      <w:proofErr w:type="spellEnd"/>
      <w:r w:rsidRPr="00CC1A15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округа</w:t>
      </w:r>
    </w:p>
    <w:p w:rsidR="00375AC3" w:rsidRPr="00CC1A15" w:rsidRDefault="00375AC3" w:rsidP="00375AC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4042" w:rsidRPr="00CC1A15" w:rsidRDefault="004F5320" w:rsidP="00CC1A1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1A15">
        <w:rPr>
          <w:rFonts w:ascii="Times New Roman" w:hAnsi="Times New Roman" w:cs="Times New Roman"/>
          <w:bCs/>
          <w:sz w:val="24"/>
          <w:szCs w:val="24"/>
        </w:rPr>
        <w:t>В 202</w:t>
      </w:r>
      <w:r w:rsidR="00CC1A15">
        <w:rPr>
          <w:rFonts w:ascii="Times New Roman" w:hAnsi="Times New Roman" w:cs="Times New Roman"/>
          <w:bCs/>
          <w:sz w:val="24"/>
          <w:szCs w:val="24"/>
        </w:rPr>
        <w:t>3</w:t>
      </w:r>
      <w:r w:rsidRPr="00CC1A15">
        <w:rPr>
          <w:rFonts w:ascii="Times New Roman" w:hAnsi="Times New Roman" w:cs="Times New Roman"/>
          <w:bCs/>
          <w:sz w:val="24"/>
          <w:szCs w:val="24"/>
        </w:rPr>
        <w:t xml:space="preserve"> году </w:t>
      </w:r>
      <w:r w:rsidR="00B64042" w:rsidRPr="00CC1A15">
        <w:rPr>
          <w:rFonts w:ascii="Times New Roman" w:hAnsi="Times New Roman" w:cs="Times New Roman"/>
          <w:bCs/>
          <w:sz w:val="24"/>
          <w:szCs w:val="24"/>
        </w:rPr>
        <w:t xml:space="preserve">объем </w:t>
      </w:r>
      <w:r w:rsidRPr="00CC1A15">
        <w:rPr>
          <w:rFonts w:ascii="Times New Roman" w:hAnsi="Times New Roman" w:cs="Times New Roman"/>
          <w:bCs/>
          <w:sz w:val="24"/>
          <w:szCs w:val="24"/>
        </w:rPr>
        <w:t>налоговы</w:t>
      </w:r>
      <w:r w:rsidR="00B64042" w:rsidRPr="00CC1A15">
        <w:rPr>
          <w:rFonts w:ascii="Times New Roman" w:hAnsi="Times New Roman" w:cs="Times New Roman"/>
          <w:bCs/>
          <w:sz w:val="24"/>
          <w:szCs w:val="24"/>
        </w:rPr>
        <w:t>х</w:t>
      </w:r>
      <w:r w:rsidRPr="00CC1A15">
        <w:rPr>
          <w:rFonts w:ascii="Times New Roman" w:hAnsi="Times New Roman" w:cs="Times New Roman"/>
          <w:bCs/>
          <w:sz w:val="24"/>
          <w:szCs w:val="24"/>
        </w:rPr>
        <w:t xml:space="preserve"> расход</w:t>
      </w:r>
      <w:r w:rsidR="00B64042" w:rsidRPr="00CC1A15">
        <w:rPr>
          <w:rFonts w:ascii="Times New Roman" w:hAnsi="Times New Roman" w:cs="Times New Roman"/>
          <w:bCs/>
          <w:sz w:val="24"/>
          <w:szCs w:val="24"/>
        </w:rPr>
        <w:t>ов</w:t>
      </w:r>
      <w:r w:rsidRPr="00CC1A15">
        <w:rPr>
          <w:rFonts w:ascii="Times New Roman" w:hAnsi="Times New Roman" w:cs="Times New Roman"/>
          <w:bCs/>
          <w:sz w:val="24"/>
          <w:szCs w:val="24"/>
        </w:rPr>
        <w:t xml:space="preserve"> бюджета </w:t>
      </w:r>
      <w:proofErr w:type="spellStart"/>
      <w:r w:rsidRPr="00CC1A15">
        <w:rPr>
          <w:rFonts w:ascii="Times New Roman" w:hAnsi="Times New Roman" w:cs="Times New Roman"/>
          <w:bCs/>
          <w:sz w:val="24"/>
          <w:szCs w:val="24"/>
        </w:rPr>
        <w:t>Полысаевского</w:t>
      </w:r>
      <w:proofErr w:type="spellEnd"/>
      <w:r w:rsidRPr="00CC1A15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составил</w:t>
      </w:r>
      <w:r w:rsidR="00B64042" w:rsidRPr="00CC1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1A15">
        <w:rPr>
          <w:rFonts w:ascii="Times New Roman" w:hAnsi="Times New Roman" w:cs="Times New Roman"/>
          <w:bCs/>
          <w:sz w:val="24"/>
          <w:szCs w:val="24"/>
        </w:rPr>
        <w:t>13 394,7</w:t>
      </w:r>
      <w:r w:rsidR="00B64042" w:rsidRPr="00CC1A15">
        <w:rPr>
          <w:rFonts w:ascii="Times New Roman" w:hAnsi="Times New Roman" w:cs="Times New Roman"/>
          <w:bCs/>
          <w:sz w:val="24"/>
          <w:szCs w:val="24"/>
        </w:rPr>
        <w:t xml:space="preserve"> тыс. рублей. </w:t>
      </w:r>
    </w:p>
    <w:p w:rsidR="004F5320" w:rsidRPr="00CC1A15" w:rsidRDefault="00B64042" w:rsidP="00CC1A1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1A15">
        <w:rPr>
          <w:rFonts w:ascii="Times New Roman" w:hAnsi="Times New Roman" w:cs="Times New Roman"/>
          <w:bCs/>
          <w:sz w:val="24"/>
          <w:szCs w:val="24"/>
        </w:rPr>
        <w:t xml:space="preserve">В этот период действовало </w:t>
      </w:r>
      <w:r w:rsidR="00CC1A15">
        <w:rPr>
          <w:rFonts w:ascii="Times New Roman" w:hAnsi="Times New Roman" w:cs="Times New Roman"/>
          <w:bCs/>
          <w:sz w:val="24"/>
          <w:szCs w:val="24"/>
        </w:rPr>
        <w:t>10</w:t>
      </w:r>
      <w:r w:rsidRPr="00CC1A15">
        <w:rPr>
          <w:rFonts w:ascii="Times New Roman" w:hAnsi="Times New Roman" w:cs="Times New Roman"/>
          <w:bCs/>
          <w:sz w:val="24"/>
          <w:szCs w:val="24"/>
        </w:rPr>
        <w:t xml:space="preserve"> налоговых льгот, которыми воспользовались </w:t>
      </w:r>
      <w:r w:rsidR="00CC1A15">
        <w:rPr>
          <w:rFonts w:ascii="Times New Roman" w:hAnsi="Times New Roman" w:cs="Times New Roman"/>
          <w:bCs/>
          <w:sz w:val="24"/>
          <w:szCs w:val="24"/>
        </w:rPr>
        <w:t xml:space="preserve">                3 373 </w:t>
      </w:r>
      <w:r w:rsidRPr="00CC1A15">
        <w:rPr>
          <w:rFonts w:ascii="Times New Roman" w:hAnsi="Times New Roman" w:cs="Times New Roman"/>
          <w:bCs/>
          <w:sz w:val="24"/>
          <w:szCs w:val="24"/>
        </w:rPr>
        <w:t>налогоплательщика.</w:t>
      </w:r>
    </w:p>
    <w:p w:rsidR="00375AC3" w:rsidRPr="00CC1A15" w:rsidRDefault="004F5320" w:rsidP="00CC1A1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1A15">
        <w:rPr>
          <w:rFonts w:ascii="Times New Roman" w:hAnsi="Times New Roman" w:cs="Times New Roman"/>
          <w:sz w:val="24"/>
          <w:szCs w:val="24"/>
        </w:rPr>
        <w:t>О</w:t>
      </w:r>
      <w:r w:rsidR="00375AC3" w:rsidRPr="00CC1A15">
        <w:rPr>
          <w:rFonts w:ascii="Times New Roman" w:hAnsi="Times New Roman" w:cs="Times New Roman"/>
          <w:sz w:val="24"/>
          <w:szCs w:val="24"/>
        </w:rPr>
        <w:t xml:space="preserve">бращений по налоговым льготам </w:t>
      </w:r>
      <w:r w:rsidRPr="00CC1A15">
        <w:rPr>
          <w:rFonts w:ascii="Times New Roman" w:hAnsi="Times New Roman" w:cs="Times New Roman"/>
          <w:sz w:val="24"/>
          <w:szCs w:val="24"/>
        </w:rPr>
        <w:t xml:space="preserve">в адрес администрации </w:t>
      </w:r>
      <w:proofErr w:type="spellStart"/>
      <w:r w:rsidRPr="00CC1A15">
        <w:rPr>
          <w:rFonts w:ascii="Times New Roman" w:hAnsi="Times New Roman" w:cs="Times New Roman"/>
          <w:sz w:val="24"/>
          <w:szCs w:val="24"/>
        </w:rPr>
        <w:t>Полысавского</w:t>
      </w:r>
      <w:proofErr w:type="spellEnd"/>
      <w:r w:rsidRPr="00CC1A15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375AC3" w:rsidRPr="00CC1A15">
        <w:rPr>
          <w:rFonts w:ascii="Times New Roman" w:hAnsi="Times New Roman" w:cs="Times New Roman"/>
          <w:sz w:val="24"/>
          <w:szCs w:val="24"/>
        </w:rPr>
        <w:t xml:space="preserve">в </w:t>
      </w:r>
      <w:r w:rsidRPr="00CC1A15">
        <w:rPr>
          <w:rFonts w:ascii="Times New Roman" w:hAnsi="Times New Roman" w:cs="Times New Roman"/>
          <w:sz w:val="24"/>
          <w:szCs w:val="24"/>
        </w:rPr>
        <w:t>202</w:t>
      </w:r>
      <w:r w:rsidR="00CC1A15">
        <w:rPr>
          <w:rFonts w:ascii="Times New Roman" w:hAnsi="Times New Roman" w:cs="Times New Roman"/>
          <w:sz w:val="24"/>
          <w:szCs w:val="24"/>
        </w:rPr>
        <w:t>3</w:t>
      </w:r>
      <w:r w:rsidR="00892EF2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CC1A15">
        <w:rPr>
          <w:rFonts w:ascii="Times New Roman" w:hAnsi="Times New Roman" w:cs="Times New Roman"/>
          <w:sz w:val="24"/>
          <w:szCs w:val="24"/>
        </w:rPr>
        <w:t xml:space="preserve"> не поступало, также как и в 202</w:t>
      </w:r>
      <w:r w:rsidR="00CC1A15">
        <w:rPr>
          <w:rFonts w:ascii="Times New Roman" w:hAnsi="Times New Roman" w:cs="Times New Roman"/>
          <w:sz w:val="24"/>
          <w:szCs w:val="24"/>
        </w:rPr>
        <w:t>2</w:t>
      </w:r>
      <w:r w:rsidR="00892EF2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CC1A15">
        <w:rPr>
          <w:rFonts w:ascii="Times New Roman" w:hAnsi="Times New Roman" w:cs="Times New Roman"/>
          <w:sz w:val="24"/>
          <w:szCs w:val="24"/>
        </w:rPr>
        <w:t>.</w:t>
      </w:r>
    </w:p>
    <w:p w:rsidR="004F5320" w:rsidRPr="00CC1A15" w:rsidRDefault="004F5320" w:rsidP="00CC1A1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1A15">
        <w:rPr>
          <w:rFonts w:ascii="Times New Roman" w:hAnsi="Times New Roman" w:cs="Times New Roman"/>
          <w:bCs/>
          <w:sz w:val="24"/>
          <w:szCs w:val="24"/>
        </w:rPr>
        <w:t>Все налоговые льготы признаны эффективными.</w:t>
      </w:r>
    </w:p>
    <w:p w:rsidR="004F5320" w:rsidRPr="00CC1A15" w:rsidRDefault="00CC1A15" w:rsidP="00CC1A1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Два</w:t>
      </w:r>
      <w:r w:rsidR="004F5320" w:rsidRPr="00CC1A15">
        <w:rPr>
          <w:rFonts w:ascii="Times New Roman" w:hAnsi="Times New Roman" w:cs="Times New Roman"/>
          <w:bCs/>
          <w:sz w:val="24"/>
          <w:szCs w:val="24"/>
        </w:rPr>
        <w:t xml:space="preserve"> налоговых расхода оказались невостребованными:</w:t>
      </w:r>
      <w:r w:rsidR="00375AC3" w:rsidRPr="00CC1A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F5320" w:rsidRPr="00CC1A15" w:rsidRDefault="004F5320" w:rsidP="00CC1A1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1A15">
        <w:rPr>
          <w:rFonts w:ascii="Times New Roman" w:hAnsi="Times New Roman" w:cs="Times New Roman"/>
          <w:bCs/>
          <w:sz w:val="24"/>
          <w:szCs w:val="24"/>
        </w:rPr>
        <w:t>освобождение от уплаты налога организаций в отношении земельных участков, занятых муниципальным жилищным фондом и объектами инженерной инфраструктуры жилищно-коммунального комплекса;</w:t>
      </w:r>
    </w:p>
    <w:p w:rsidR="004F5320" w:rsidRPr="00CC1A15" w:rsidRDefault="004F5320" w:rsidP="00CC1A1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1A15">
        <w:rPr>
          <w:rFonts w:ascii="Times New Roman" w:hAnsi="Times New Roman" w:cs="Times New Roman"/>
          <w:bCs/>
          <w:sz w:val="24"/>
          <w:szCs w:val="24"/>
        </w:rPr>
        <w:t>освобождение от уплаты земельного налога садоводческих, огороднических и дачных некоммерческих объединений граждан, а также членов этих объединений.</w:t>
      </w:r>
    </w:p>
    <w:p w:rsidR="00B64042" w:rsidRPr="00CC1A15" w:rsidRDefault="00B64042" w:rsidP="00CC1A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 w:rsidRPr="00CC1A15">
        <w:rPr>
          <w:rFonts w:ascii="Times New Roman" w:hAnsi="Times New Roman" w:cs="Times New Roman"/>
          <w:bCs/>
          <w:sz w:val="24"/>
          <w:szCs w:val="24"/>
        </w:rPr>
        <w:t>Все налоговые расходы в 202</w:t>
      </w:r>
      <w:r w:rsidR="00CC1A15">
        <w:rPr>
          <w:rFonts w:ascii="Times New Roman" w:hAnsi="Times New Roman" w:cs="Times New Roman"/>
          <w:bCs/>
          <w:sz w:val="24"/>
          <w:szCs w:val="24"/>
        </w:rPr>
        <w:t>3</w:t>
      </w:r>
      <w:r w:rsidRPr="00CC1A15">
        <w:rPr>
          <w:rFonts w:ascii="Times New Roman" w:hAnsi="Times New Roman" w:cs="Times New Roman"/>
          <w:bCs/>
          <w:sz w:val="24"/>
          <w:szCs w:val="24"/>
        </w:rPr>
        <w:t xml:space="preserve"> году признаны целесообразными, результативными и эффективными, </w:t>
      </w:r>
      <w:r w:rsidRPr="00CC1A15">
        <w:rPr>
          <w:rFonts w:ascii="Times New Roman" w:eastAsia="Times New Roman" w:hAnsi="Times New Roman" w:cs="Times New Roman"/>
          <w:spacing w:val="1"/>
          <w:sz w:val="24"/>
          <w:szCs w:val="24"/>
        </w:rPr>
        <w:t>сделан вывод о необходимости сохранения рассматриваемых налоговых расходов.</w:t>
      </w:r>
    </w:p>
    <w:p w:rsidR="00375AC3" w:rsidRDefault="00375AC3" w:rsidP="00CC1A1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5AC3" w:rsidRDefault="00375AC3" w:rsidP="00EE4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702F" w:rsidRDefault="00C9702F" w:rsidP="00EE4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702F" w:rsidRDefault="00C9702F" w:rsidP="00EE4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702F" w:rsidRDefault="00C9702F" w:rsidP="00EE4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702F" w:rsidRDefault="00C9702F" w:rsidP="00EE4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702F" w:rsidRDefault="00C9702F" w:rsidP="00EE4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702F" w:rsidRDefault="00C9702F" w:rsidP="00EE4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702F" w:rsidRDefault="00C9702F" w:rsidP="00EE4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702F" w:rsidRDefault="00C9702F" w:rsidP="00EE4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702F" w:rsidRDefault="00C9702F" w:rsidP="00EE4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702F" w:rsidRDefault="00C9702F" w:rsidP="00EE4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702F" w:rsidRDefault="00C9702F" w:rsidP="00EE4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702F" w:rsidRDefault="00C9702F" w:rsidP="00EE4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702F" w:rsidRDefault="00C9702F" w:rsidP="00EE4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702F" w:rsidRDefault="00C9702F" w:rsidP="00EE4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702F" w:rsidRDefault="00C9702F" w:rsidP="00EE4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702F" w:rsidRDefault="00C9702F" w:rsidP="00EE4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702F" w:rsidRDefault="00C9702F" w:rsidP="00EE4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1F3" w:rsidRDefault="001E61F3" w:rsidP="00382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1E61F3" w:rsidSect="00375AC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82758" w:rsidRPr="00CC1A15" w:rsidRDefault="00382758" w:rsidP="00382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A15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Прогноз налоговых расходов</w:t>
      </w:r>
    </w:p>
    <w:p w:rsidR="00382758" w:rsidRDefault="00382758" w:rsidP="00382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C1A15">
        <w:rPr>
          <w:rFonts w:ascii="Times New Roman" w:hAnsi="Times New Roman" w:cs="Times New Roman"/>
          <w:b/>
          <w:bCs/>
          <w:sz w:val="24"/>
          <w:szCs w:val="24"/>
        </w:rPr>
        <w:t>Полысаевского</w:t>
      </w:r>
      <w:proofErr w:type="spellEnd"/>
      <w:r w:rsidRPr="00CC1A15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округа</w:t>
      </w:r>
    </w:p>
    <w:p w:rsidR="00CC1A15" w:rsidRDefault="00CC1A15" w:rsidP="00382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5AE1" w:rsidRDefault="00805AE1" w:rsidP="00805A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687">
        <w:rPr>
          <w:rFonts w:ascii="Times New Roman" w:hAnsi="Times New Roman" w:cs="Times New Roman"/>
          <w:bCs/>
          <w:sz w:val="24"/>
          <w:szCs w:val="24"/>
        </w:rPr>
        <w:t>Объем налоговых расходов за 202</w:t>
      </w:r>
      <w:r>
        <w:rPr>
          <w:rFonts w:ascii="Times New Roman" w:hAnsi="Times New Roman" w:cs="Times New Roman"/>
          <w:bCs/>
          <w:sz w:val="24"/>
          <w:szCs w:val="24"/>
        </w:rPr>
        <w:t>3 год (факт) и</w:t>
      </w:r>
      <w:r w:rsidRPr="00226687">
        <w:rPr>
          <w:rFonts w:ascii="Times New Roman" w:hAnsi="Times New Roman" w:cs="Times New Roman"/>
          <w:bCs/>
          <w:sz w:val="24"/>
          <w:szCs w:val="24"/>
        </w:rPr>
        <w:t xml:space="preserve"> оценка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 w:rsidRPr="00226687">
        <w:rPr>
          <w:rFonts w:ascii="Times New Roman" w:hAnsi="Times New Roman" w:cs="Times New Roman"/>
          <w:bCs/>
          <w:sz w:val="24"/>
          <w:szCs w:val="24"/>
        </w:rPr>
        <w:t>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226687">
        <w:rPr>
          <w:rFonts w:ascii="Times New Roman" w:hAnsi="Times New Roman" w:cs="Times New Roman"/>
          <w:bCs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Полысаевскому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городскому округу </w:t>
      </w:r>
      <w:r w:rsidRPr="00226687">
        <w:rPr>
          <w:rFonts w:ascii="Times New Roman" w:hAnsi="Times New Roman" w:cs="Times New Roman"/>
          <w:bCs/>
          <w:sz w:val="24"/>
          <w:szCs w:val="24"/>
        </w:rPr>
        <w:t>предоставлен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22668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Межрайонной ИФНС России</w:t>
      </w:r>
      <w:r w:rsidRPr="00226687">
        <w:rPr>
          <w:rFonts w:ascii="Times New Roman" w:hAnsi="Times New Roman" w:cs="Times New Roman"/>
          <w:sz w:val="24"/>
          <w:szCs w:val="24"/>
        </w:rPr>
        <w:t xml:space="preserve"> № 2 по К</w:t>
      </w:r>
      <w:r>
        <w:rPr>
          <w:rFonts w:ascii="Times New Roman" w:hAnsi="Times New Roman" w:cs="Times New Roman"/>
          <w:sz w:val="24"/>
          <w:szCs w:val="24"/>
        </w:rPr>
        <w:t>емеровской области – Кузбассу.</w:t>
      </w:r>
    </w:p>
    <w:p w:rsidR="00CC1A15" w:rsidRPr="00CC1A15" w:rsidRDefault="00805AE1" w:rsidP="00805AE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893C24">
        <w:rPr>
          <w:rFonts w:ascii="Times New Roman" w:hAnsi="Times New Roman" w:cs="Times New Roman"/>
          <w:sz w:val="24"/>
          <w:szCs w:val="24"/>
        </w:rPr>
        <w:t xml:space="preserve"> соответствии с Законом Кемеровской области – Кузбасса от 06.05.2024 № 46-ОЗ «О преобразовании Ленинск-Кузнецкого городского округа, Ленинск-Кузнецкого муниципального округа и </w:t>
      </w:r>
      <w:proofErr w:type="spellStart"/>
      <w:r w:rsidRPr="00893C24">
        <w:rPr>
          <w:rFonts w:ascii="Times New Roman" w:hAnsi="Times New Roman" w:cs="Times New Roman"/>
          <w:sz w:val="24"/>
          <w:szCs w:val="24"/>
        </w:rPr>
        <w:t>Полысаевского</w:t>
      </w:r>
      <w:proofErr w:type="spellEnd"/>
      <w:r w:rsidRPr="00893C24">
        <w:rPr>
          <w:rFonts w:ascii="Times New Roman" w:hAnsi="Times New Roman" w:cs="Times New Roman"/>
          <w:sz w:val="24"/>
          <w:szCs w:val="24"/>
        </w:rPr>
        <w:t xml:space="preserve"> городского округа»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вновь образованного муниципального образования Ленинск-Кузнецкого муниципального округа с 01.01.2025 года </w:t>
      </w:r>
      <w:r w:rsidRPr="0051248C">
        <w:rPr>
          <w:rFonts w:ascii="Times New Roman" w:hAnsi="Times New Roman" w:cs="Times New Roman"/>
          <w:sz w:val="24"/>
          <w:szCs w:val="24"/>
        </w:rPr>
        <w:t>льгот</w:t>
      </w:r>
      <w:r>
        <w:rPr>
          <w:rFonts w:ascii="Times New Roman" w:hAnsi="Times New Roman" w:cs="Times New Roman"/>
          <w:sz w:val="24"/>
          <w:szCs w:val="24"/>
        </w:rPr>
        <w:t>ы по налоговым платежам, установле</w:t>
      </w:r>
      <w:r w:rsidRPr="0051248C">
        <w:rPr>
          <w:rFonts w:ascii="Times New Roman" w:hAnsi="Times New Roman" w:cs="Times New Roman"/>
          <w:sz w:val="24"/>
          <w:szCs w:val="24"/>
        </w:rPr>
        <w:t xml:space="preserve">ны </w:t>
      </w:r>
      <w:r>
        <w:rPr>
          <w:rFonts w:ascii="Times New Roman" w:hAnsi="Times New Roman" w:cs="Times New Roman"/>
          <w:sz w:val="24"/>
          <w:szCs w:val="24"/>
        </w:rPr>
        <w:t>решением</w:t>
      </w:r>
      <w:r w:rsidRPr="005124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Совета народных депутатов </w:t>
      </w:r>
      <w:r w:rsidRPr="0051248C">
        <w:rPr>
          <w:rFonts w:ascii="Times New Roman" w:hAnsi="Times New Roman" w:cs="Times New Roman"/>
          <w:sz w:val="24"/>
          <w:szCs w:val="24"/>
        </w:rPr>
        <w:t>Ленинск-Кузнецкого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Pr="0051248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24.10.2024</w:t>
      </w:r>
      <w:r w:rsidRPr="0051248C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59</w:t>
      </w:r>
      <w:r w:rsidRPr="0051248C">
        <w:rPr>
          <w:rFonts w:ascii="Times New Roman" w:hAnsi="Times New Roman" w:cs="Times New Roman"/>
          <w:sz w:val="24"/>
          <w:szCs w:val="24"/>
        </w:rPr>
        <w:t xml:space="preserve">  «О введении в действие земельного налога на территории Ленинска-Кузнецкого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proofErr w:type="gramEnd"/>
      <w:r w:rsidRPr="0051248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в связи с чем, п</w:t>
      </w:r>
      <w:r w:rsidRPr="00226687">
        <w:rPr>
          <w:rFonts w:ascii="Times New Roman" w:hAnsi="Times New Roman" w:cs="Times New Roman"/>
          <w:bCs/>
          <w:sz w:val="24"/>
          <w:szCs w:val="24"/>
        </w:rPr>
        <w:t>рогноз на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226687">
        <w:rPr>
          <w:rFonts w:ascii="Times New Roman" w:hAnsi="Times New Roman" w:cs="Times New Roman"/>
          <w:bCs/>
          <w:sz w:val="24"/>
          <w:szCs w:val="24"/>
        </w:rPr>
        <w:t>-202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26687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Cs/>
          <w:sz w:val="24"/>
          <w:szCs w:val="24"/>
        </w:rPr>
        <w:t xml:space="preserve">ы не проводился по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Полысаевскому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городскому округу.</w:t>
      </w:r>
    </w:p>
    <w:p w:rsidR="00382758" w:rsidRDefault="00382758" w:rsidP="00382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530" w:type="dxa"/>
        <w:tblLayout w:type="fixed"/>
        <w:tblLook w:val="04A0" w:firstRow="1" w:lastRow="0" w:firstColumn="1" w:lastColumn="0" w:noHBand="0" w:noVBand="1"/>
      </w:tblPr>
      <w:tblGrid>
        <w:gridCol w:w="567"/>
        <w:gridCol w:w="1000"/>
        <w:gridCol w:w="8039"/>
        <w:gridCol w:w="1134"/>
        <w:gridCol w:w="1119"/>
        <w:gridCol w:w="1241"/>
        <w:gridCol w:w="1151"/>
        <w:gridCol w:w="1279"/>
      </w:tblGrid>
      <w:tr w:rsidR="00382758" w:rsidTr="00805AE1">
        <w:trPr>
          <w:trHeight w:val="442"/>
          <w:tblHeader/>
        </w:trPr>
        <w:tc>
          <w:tcPr>
            <w:tcW w:w="567" w:type="dxa"/>
            <w:vMerge w:val="restart"/>
            <w:vAlign w:val="center"/>
          </w:tcPr>
          <w:p w:rsidR="00382758" w:rsidRPr="00E52954" w:rsidRDefault="00382758" w:rsidP="00BA19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5295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5295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00" w:type="dxa"/>
            <w:vMerge w:val="restart"/>
            <w:vAlign w:val="center"/>
          </w:tcPr>
          <w:p w:rsidR="00382758" w:rsidRPr="00E52954" w:rsidRDefault="00382758" w:rsidP="00BA19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b/>
                <w:sz w:val="24"/>
                <w:szCs w:val="24"/>
              </w:rPr>
              <w:t>Вид налога</w:t>
            </w:r>
          </w:p>
        </w:tc>
        <w:tc>
          <w:tcPr>
            <w:tcW w:w="8039" w:type="dxa"/>
            <w:vMerge w:val="restart"/>
            <w:vAlign w:val="center"/>
          </w:tcPr>
          <w:p w:rsidR="00382758" w:rsidRPr="00E52954" w:rsidRDefault="00382758" w:rsidP="00BA19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налоговой льготы</w:t>
            </w:r>
          </w:p>
        </w:tc>
        <w:tc>
          <w:tcPr>
            <w:tcW w:w="5924" w:type="dxa"/>
            <w:gridSpan w:val="5"/>
            <w:vAlign w:val="center"/>
          </w:tcPr>
          <w:p w:rsidR="00382758" w:rsidRDefault="00382758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2954">
              <w:rPr>
                <w:rFonts w:ascii="Times New Roman" w:hAnsi="Times New Roman" w:cs="Times New Roman"/>
                <w:b/>
                <w:sz w:val="24"/>
                <w:szCs w:val="24"/>
              </w:rPr>
              <w:t>Объем налоговых расходов, тыс. рублей</w:t>
            </w:r>
          </w:p>
        </w:tc>
      </w:tr>
      <w:tr w:rsidR="00382758" w:rsidTr="00805AE1">
        <w:trPr>
          <w:tblHeader/>
        </w:trPr>
        <w:tc>
          <w:tcPr>
            <w:tcW w:w="567" w:type="dxa"/>
            <w:vMerge/>
            <w:vAlign w:val="center"/>
          </w:tcPr>
          <w:p w:rsidR="00382758" w:rsidRDefault="00382758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00" w:type="dxa"/>
            <w:vMerge/>
            <w:vAlign w:val="center"/>
          </w:tcPr>
          <w:p w:rsidR="00382758" w:rsidRDefault="00382758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9" w:type="dxa"/>
            <w:vMerge/>
            <w:vAlign w:val="center"/>
          </w:tcPr>
          <w:p w:rsidR="00382758" w:rsidRDefault="00382758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82758" w:rsidRPr="00E52954" w:rsidRDefault="00382758" w:rsidP="00BA19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119" w:type="dxa"/>
            <w:vAlign w:val="center"/>
          </w:tcPr>
          <w:p w:rsidR="00382758" w:rsidRPr="00E52954" w:rsidRDefault="00382758" w:rsidP="00BA19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3671" w:type="dxa"/>
            <w:gridSpan w:val="3"/>
            <w:vAlign w:val="center"/>
          </w:tcPr>
          <w:p w:rsidR="00382758" w:rsidRPr="00E52954" w:rsidRDefault="00382758" w:rsidP="00BA19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b/>
                <w:sz w:val="24"/>
                <w:szCs w:val="24"/>
              </w:rPr>
              <w:t>Прогноз</w:t>
            </w:r>
          </w:p>
        </w:tc>
      </w:tr>
      <w:tr w:rsidR="00382758" w:rsidTr="00805AE1">
        <w:trPr>
          <w:tblHeader/>
        </w:trPr>
        <w:tc>
          <w:tcPr>
            <w:tcW w:w="567" w:type="dxa"/>
            <w:vMerge/>
            <w:vAlign w:val="center"/>
          </w:tcPr>
          <w:p w:rsidR="00382758" w:rsidRDefault="00382758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00" w:type="dxa"/>
            <w:vMerge/>
            <w:vAlign w:val="center"/>
          </w:tcPr>
          <w:p w:rsidR="00382758" w:rsidRDefault="00382758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9" w:type="dxa"/>
            <w:vMerge/>
            <w:vAlign w:val="center"/>
          </w:tcPr>
          <w:p w:rsidR="00382758" w:rsidRDefault="00382758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82758" w:rsidRPr="00E52954" w:rsidRDefault="00382758" w:rsidP="008A3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A36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E6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295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19" w:type="dxa"/>
            <w:vAlign w:val="center"/>
          </w:tcPr>
          <w:p w:rsidR="00382758" w:rsidRPr="00E52954" w:rsidRDefault="00382758" w:rsidP="008A3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A36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52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41" w:type="dxa"/>
            <w:vAlign w:val="center"/>
          </w:tcPr>
          <w:p w:rsidR="00382758" w:rsidRPr="00E52954" w:rsidRDefault="00382758" w:rsidP="008A3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A36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52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51" w:type="dxa"/>
            <w:vAlign w:val="center"/>
          </w:tcPr>
          <w:p w:rsidR="00382758" w:rsidRPr="00E52954" w:rsidRDefault="00382758" w:rsidP="008A3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A36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52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79" w:type="dxa"/>
            <w:vAlign w:val="center"/>
          </w:tcPr>
          <w:p w:rsidR="00382758" w:rsidRPr="00E52954" w:rsidRDefault="00382758" w:rsidP="008A3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A36F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52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8A36F1" w:rsidTr="004903EC">
        <w:tc>
          <w:tcPr>
            <w:tcW w:w="567" w:type="dxa"/>
          </w:tcPr>
          <w:p w:rsidR="008A36F1" w:rsidRDefault="008A36F1" w:rsidP="008A36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00" w:type="dxa"/>
          </w:tcPr>
          <w:p w:rsidR="008A36F1" w:rsidRPr="00481FD3" w:rsidRDefault="008A36F1" w:rsidP="0049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</w:p>
        </w:tc>
        <w:tc>
          <w:tcPr>
            <w:tcW w:w="8039" w:type="dxa"/>
          </w:tcPr>
          <w:p w:rsidR="008A36F1" w:rsidRDefault="008A36F1" w:rsidP="004903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Полное освобождение от уплаты земельного налога органов местного самоуправления</w:t>
            </w:r>
          </w:p>
          <w:p w:rsidR="008A36F1" w:rsidRDefault="008A36F1" w:rsidP="004903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903EC" w:rsidRPr="008A7FEC" w:rsidRDefault="004903EC" w:rsidP="004903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36F1" w:rsidRPr="00D37B7F" w:rsidRDefault="004903EC" w:rsidP="0049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534,7</w:t>
            </w:r>
          </w:p>
        </w:tc>
        <w:tc>
          <w:tcPr>
            <w:tcW w:w="1119" w:type="dxa"/>
          </w:tcPr>
          <w:p w:rsidR="008A36F1" w:rsidRPr="00D37B7F" w:rsidRDefault="004903EC" w:rsidP="0049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548,7</w:t>
            </w:r>
          </w:p>
        </w:tc>
        <w:tc>
          <w:tcPr>
            <w:tcW w:w="1241" w:type="dxa"/>
          </w:tcPr>
          <w:p w:rsidR="008A36F1" w:rsidRPr="00D37B7F" w:rsidRDefault="008A36F1" w:rsidP="004903EC">
            <w:pPr>
              <w:spacing w:after="0"/>
              <w:jc w:val="center"/>
            </w:pPr>
            <w:r>
              <w:t>–</w:t>
            </w:r>
          </w:p>
        </w:tc>
        <w:tc>
          <w:tcPr>
            <w:tcW w:w="1151" w:type="dxa"/>
          </w:tcPr>
          <w:p w:rsidR="008A36F1" w:rsidRPr="00D37B7F" w:rsidRDefault="008A36F1" w:rsidP="004903EC">
            <w:pPr>
              <w:spacing w:after="0"/>
              <w:jc w:val="center"/>
            </w:pPr>
            <w:r>
              <w:t>–</w:t>
            </w:r>
          </w:p>
        </w:tc>
        <w:tc>
          <w:tcPr>
            <w:tcW w:w="1279" w:type="dxa"/>
          </w:tcPr>
          <w:p w:rsidR="008A36F1" w:rsidRPr="00D37B7F" w:rsidRDefault="008A36F1" w:rsidP="004903EC">
            <w:pPr>
              <w:spacing w:after="0"/>
              <w:jc w:val="center"/>
            </w:pPr>
            <w:r>
              <w:t>–</w:t>
            </w:r>
          </w:p>
        </w:tc>
      </w:tr>
      <w:tr w:rsidR="008A36F1" w:rsidTr="004903EC">
        <w:tc>
          <w:tcPr>
            <w:tcW w:w="567" w:type="dxa"/>
          </w:tcPr>
          <w:p w:rsidR="008A36F1" w:rsidRDefault="008A36F1" w:rsidP="008A36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000" w:type="dxa"/>
          </w:tcPr>
          <w:p w:rsidR="008A36F1" w:rsidRPr="00481FD3" w:rsidRDefault="008A36F1" w:rsidP="0049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</w:p>
        </w:tc>
        <w:tc>
          <w:tcPr>
            <w:tcW w:w="8039" w:type="dxa"/>
          </w:tcPr>
          <w:p w:rsidR="008A36F1" w:rsidRDefault="008A36F1" w:rsidP="004903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Полное освобождение от уплаты земельного налога учреждений и организаций, предоставляющих социальные услуги, учреждения и организации образования, здравоохранения, культуры и искусства, физической культуры, спорта, молодежной политики, а также учреждения, уполномоченные на предоставление  муниципальных услуг</w:t>
            </w:r>
          </w:p>
          <w:p w:rsidR="008A36F1" w:rsidRDefault="008A36F1" w:rsidP="004903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903EC" w:rsidRPr="008A7FEC" w:rsidRDefault="004903EC" w:rsidP="004903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36F1" w:rsidRPr="00D37B7F" w:rsidRDefault="004903EC" w:rsidP="0049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12 248</w:t>
            </w:r>
          </w:p>
        </w:tc>
        <w:tc>
          <w:tcPr>
            <w:tcW w:w="1119" w:type="dxa"/>
          </w:tcPr>
          <w:p w:rsidR="008A36F1" w:rsidRPr="00D37B7F" w:rsidRDefault="004903EC" w:rsidP="0049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21 750,7</w:t>
            </w:r>
          </w:p>
        </w:tc>
        <w:tc>
          <w:tcPr>
            <w:tcW w:w="1241" w:type="dxa"/>
          </w:tcPr>
          <w:p w:rsidR="008A36F1" w:rsidRPr="00D37B7F" w:rsidRDefault="008A36F1" w:rsidP="004903EC">
            <w:pPr>
              <w:spacing w:after="0"/>
              <w:jc w:val="center"/>
            </w:pPr>
            <w:r>
              <w:t>–</w:t>
            </w:r>
          </w:p>
        </w:tc>
        <w:tc>
          <w:tcPr>
            <w:tcW w:w="1151" w:type="dxa"/>
          </w:tcPr>
          <w:p w:rsidR="008A36F1" w:rsidRPr="00D37B7F" w:rsidRDefault="008A36F1" w:rsidP="004903EC">
            <w:pPr>
              <w:spacing w:after="0"/>
              <w:jc w:val="center"/>
            </w:pPr>
            <w:r>
              <w:t>–</w:t>
            </w:r>
          </w:p>
        </w:tc>
        <w:tc>
          <w:tcPr>
            <w:tcW w:w="1279" w:type="dxa"/>
          </w:tcPr>
          <w:p w:rsidR="008A36F1" w:rsidRPr="00D37B7F" w:rsidRDefault="008A36F1" w:rsidP="004903EC">
            <w:pPr>
              <w:spacing w:after="0"/>
              <w:jc w:val="center"/>
            </w:pPr>
            <w:r>
              <w:t>–</w:t>
            </w:r>
          </w:p>
        </w:tc>
      </w:tr>
      <w:tr w:rsidR="008A36F1" w:rsidTr="008A36F1">
        <w:tc>
          <w:tcPr>
            <w:tcW w:w="567" w:type="dxa"/>
          </w:tcPr>
          <w:p w:rsidR="008A36F1" w:rsidRDefault="008A36F1" w:rsidP="008A36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000" w:type="dxa"/>
            <w:vAlign w:val="center"/>
          </w:tcPr>
          <w:p w:rsidR="008A36F1" w:rsidRPr="00481FD3" w:rsidRDefault="008A36F1" w:rsidP="00BA1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</w:p>
        </w:tc>
        <w:tc>
          <w:tcPr>
            <w:tcW w:w="8039" w:type="dxa"/>
            <w:vAlign w:val="center"/>
          </w:tcPr>
          <w:p w:rsidR="008A36F1" w:rsidRDefault="008A36F1" w:rsidP="008A36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 xml:space="preserve">Полное освобождение от уплаты земельного налога организаций в отношении земельных участков, занятых муниципальным жилищным фондом и объектами </w:t>
            </w:r>
            <w:r w:rsidRPr="008A7FEC">
              <w:rPr>
                <w:rFonts w:ascii="Times New Roman" w:hAnsi="Times New Roman" w:cs="Times New Roman"/>
              </w:rPr>
              <w:lastRenderedPageBreak/>
              <w:t>инженерной инфраструктуры жилищно-коммунального комплекса</w:t>
            </w:r>
          </w:p>
          <w:p w:rsidR="008A36F1" w:rsidRPr="008A7FEC" w:rsidRDefault="008A36F1" w:rsidP="008A36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A36F1" w:rsidRPr="00D37B7F" w:rsidRDefault="008A36F1" w:rsidP="00127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1119" w:type="dxa"/>
            <w:vAlign w:val="center"/>
          </w:tcPr>
          <w:p w:rsidR="008A36F1" w:rsidRPr="00D37B7F" w:rsidRDefault="008A36F1" w:rsidP="001275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241" w:type="dxa"/>
            <w:vAlign w:val="center"/>
          </w:tcPr>
          <w:p w:rsidR="008A36F1" w:rsidRPr="00D37B7F" w:rsidRDefault="008A36F1" w:rsidP="008A36F1">
            <w:pPr>
              <w:spacing w:after="0"/>
              <w:jc w:val="center"/>
            </w:pPr>
            <w:r>
              <w:t>–</w:t>
            </w:r>
          </w:p>
        </w:tc>
        <w:tc>
          <w:tcPr>
            <w:tcW w:w="1151" w:type="dxa"/>
            <w:vAlign w:val="center"/>
          </w:tcPr>
          <w:p w:rsidR="008A36F1" w:rsidRPr="00D37B7F" w:rsidRDefault="008A36F1" w:rsidP="008A36F1">
            <w:pPr>
              <w:spacing w:after="0"/>
              <w:jc w:val="center"/>
            </w:pPr>
            <w:r>
              <w:t>–</w:t>
            </w:r>
          </w:p>
        </w:tc>
        <w:tc>
          <w:tcPr>
            <w:tcW w:w="1279" w:type="dxa"/>
            <w:vAlign w:val="center"/>
          </w:tcPr>
          <w:p w:rsidR="008A36F1" w:rsidRPr="00D37B7F" w:rsidRDefault="008A36F1" w:rsidP="008A36F1">
            <w:pPr>
              <w:spacing w:after="0"/>
              <w:jc w:val="center"/>
            </w:pPr>
            <w:r>
              <w:t>–</w:t>
            </w:r>
          </w:p>
        </w:tc>
      </w:tr>
      <w:tr w:rsidR="008A36F1" w:rsidTr="008A36F1">
        <w:tc>
          <w:tcPr>
            <w:tcW w:w="567" w:type="dxa"/>
          </w:tcPr>
          <w:p w:rsidR="008A36F1" w:rsidRDefault="008A36F1" w:rsidP="008A36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1000" w:type="dxa"/>
          </w:tcPr>
          <w:p w:rsidR="008A36F1" w:rsidRPr="00481FD3" w:rsidRDefault="008A36F1" w:rsidP="008A3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</w:p>
        </w:tc>
        <w:tc>
          <w:tcPr>
            <w:tcW w:w="8039" w:type="dxa"/>
            <w:vAlign w:val="center"/>
          </w:tcPr>
          <w:p w:rsidR="008A36F1" w:rsidRDefault="008A36F1" w:rsidP="008A36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Полное освобождение от уплаты земельного налога собственников (пользователи) земельных участков - лиц, достигших общеустановленного пенсионного возраста</w:t>
            </w:r>
          </w:p>
          <w:p w:rsidR="008A36F1" w:rsidRPr="008A7FEC" w:rsidRDefault="008A36F1" w:rsidP="008A36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36F1" w:rsidRPr="00D37B7F" w:rsidRDefault="004903EC" w:rsidP="008A3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416,09</w:t>
            </w:r>
          </w:p>
        </w:tc>
        <w:tc>
          <w:tcPr>
            <w:tcW w:w="1119" w:type="dxa"/>
          </w:tcPr>
          <w:p w:rsidR="008A36F1" w:rsidRPr="00D37B7F" w:rsidRDefault="004903EC" w:rsidP="008A36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457,7</w:t>
            </w:r>
          </w:p>
        </w:tc>
        <w:tc>
          <w:tcPr>
            <w:tcW w:w="1241" w:type="dxa"/>
          </w:tcPr>
          <w:p w:rsidR="008A36F1" w:rsidRPr="00D37B7F" w:rsidRDefault="008A36F1" w:rsidP="008A36F1">
            <w:pPr>
              <w:spacing w:after="0"/>
              <w:jc w:val="center"/>
            </w:pPr>
            <w:r>
              <w:t>–</w:t>
            </w:r>
          </w:p>
        </w:tc>
        <w:tc>
          <w:tcPr>
            <w:tcW w:w="1151" w:type="dxa"/>
          </w:tcPr>
          <w:p w:rsidR="008A36F1" w:rsidRPr="00D37B7F" w:rsidRDefault="008A36F1" w:rsidP="008A36F1">
            <w:pPr>
              <w:spacing w:after="0"/>
              <w:jc w:val="center"/>
            </w:pPr>
            <w:r>
              <w:t>–</w:t>
            </w:r>
          </w:p>
        </w:tc>
        <w:tc>
          <w:tcPr>
            <w:tcW w:w="1279" w:type="dxa"/>
          </w:tcPr>
          <w:p w:rsidR="008A36F1" w:rsidRPr="00D37B7F" w:rsidRDefault="008A36F1" w:rsidP="008A36F1">
            <w:pPr>
              <w:spacing w:after="0"/>
              <w:jc w:val="center"/>
            </w:pPr>
            <w:r>
              <w:t>–</w:t>
            </w:r>
          </w:p>
        </w:tc>
      </w:tr>
      <w:tr w:rsidR="008A36F1" w:rsidTr="008A36F1">
        <w:tc>
          <w:tcPr>
            <w:tcW w:w="567" w:type="dxa"/>
          </w:tcPr>
          <w:p w:rsidR="008A36F1" w:rsidRDefault="008A36F1" w:rsidP="008A36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000" w:type="dxa"/>
          </w:tcPr>
          <w:p w:rsidR="008A36F1" w:rsidRPr="00481FD3" w:rsidRDefault="008A36F1" w:rsidP="008A3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</w:p>
        </w:tc>
        <w:tc>
          <w:tcPr>
            <w:tcW w:w="8039" w:type="dxa"/>
            <w:vAlign w:val="center"/>
          </w:tcPr>
          <w:p w:rsidR="008A36F1" w:rsidRDefault="008A36F1" w:rsidP="008A36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Полное освобождение от уплаты земельного налога малообеспеченных граждан - собственников (пользователей) земельных участков, предоставленных для личного подсобного хозяйства, садоводства, огородничества или животноводства, а также дачного хозяйства</w:t>
            </w:r>
          </w:p>
          <w:p w:rsidR="008A36F1" w:rsidRPr="008A7FEC" w:rsidRDefault="008A36F1" w:rsidP="008A36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36F1" w:rsidRPr="00D37B7F" w:rsidRDefault="004903EC" w:rsidP="008A3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  <w:tc>
          <w:tcPr>
            <w:tcW w:w="1119" w:type="dxa"/>
          </w:tcPr>
          <w:p w:rsidR="008A36F1" w:rsidRPr="00D37B7F" w:rsidRDefault="004903EC" w:rsidP="008A36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1,78</w:t>
            </w:r>
          </w:p>
        </w:tc>
        <w:tc>
          <w:tcPr>
            <w:tcW w:w="1241" w:type="dxa"/>
          </w:tcPr>
          <w:p w:rsidR="008A36F1" w:rsidRPr="00D37B7F" w:rsidRDefault="008A36F1" w:rsidP="008A36F1">
            <w:pPr>
              <w:spacing w:after="0"/>
              <w:jc w:val="center"/>
            </w:pPr>
            <w:r>
              <w:t>–</w:t>
            </w:r>
          </w:p>
        </w:tc>
        <w:tc>
          <w:tcPr>
            <w:tcW w:w="1151" w:type="dxa"/>
          </w:tcPr>
          <w:p w:rsidR="008A36F1" w:rsidRPr="00D37B7F" w:rsidRDefault="008A36F1" w:rsidP="008A36F1">
            <w:pPr>
              <w:spacing w:after="0"/>
              <w:jc w:val="center"/>
            </w:pPr>
            <w:r>
              <w:t>–</w:t>
            </w:r>
          </w:p>
        </w:tc>
        <w:tc>
          <w:tcPr>
            <w:tcW w:w="1279" w:type="dxa"/>
          </w:tcPr>
          <w:p w:rsidR="008A36F1" w:rsidRPr="00D37B7F" w:rsidRDefault="008A36F1" w:rsidP="008A36F1">
            <w:pPr>
              <w:spacing w:after="0"/>
              <w:jc w:val="center"/>
            </w:pPr>
            <w:r>
              <w:t>–</w:t>
            </w:r>
          </w:p>
        </w:tc>
      </w:tr>
      <w:tr w:rsidR="008A36F1" w:rsidTr="008A36F1">
        <w:tc>
          <w:tcPr>
            <w:tcW w:w="567" w:type="dxa"/>
          </w:tcPr>
          <w:p w:rsidR="008A36F1" w:rsidRDefault="008A36F1" w:rsidP="008A36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000" w:type="dxa"/>
          </w:tcPr>
          <w:p w:rsidR="008A36F1" w:rsidRPr="00481FD3" w:rsidRDefault="008A36F1" w:rsidP="008A3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</w:p>
        </w:tc>
        <w:tc>
          <w:tcPr>
            <w:tcW w:w="8039" w:type="dxa"/>
            <w:vAlign w:val="center"/>
          </w:tcPr>
          <w:p w:rsidR="008A36F1" w:rsidRDefault="008A36F1" w:rsidP="008A36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Полное освобождение от уплаты земельного налога организаций - в отношении земельных участков, занятых площадями, улицами, проездами, автомобильными дорогами, скверами, парками</w:t>
            </w:r>
          </w:p>
          <w:p w:rsidR="008A36F1" w:rsidRPr="008A7FEC" w:rsidRDefault="008A36F1" w:rsidP="008A36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36F1" w:rsidRPr="00481FD3" w:rsidRDefault="004903EC" w:rsidP="008A3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119" w:type="dxa"/>
          </w:tcPr>
          <w:p w:rsidR="008A36F1" w:rsidRPr="0097783E" w:rsidRDefault="004903EC" w:rsidP="008A36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138,6</w:t>
            </w:r>
          </w:p>
        </w:tc>
        <w:tc>
          <w:tcPr>
            <w:tcW w:w="1241" w:type="dxa"/>
          </w:tcPr>
          <w:p w:rsidR="008A36F1" w:rsidRPr="00D37B7F" w:rsidRDefault="008A36F1" w:rsidP="008A36F1">
            <w:pPr>
              <w:spacing w:after="0"/>
              <w:jc w:val="center"/>
            </w:pPr>
            <w:r>
              <w:t>–</w:t>
            </w:r>
          </w:p>
        </w:tc>
        <w:tc>
          <w:tcPr>
            <w:tcW w:w="1151" w:type="dxa"/>
          </w:tcPr>
          <w:p w:rsidR="008A36F1" w:rsidRPr="00D37B7F" w:rsidRDefault="008A36F1" w:rsidP="008A36F1">
            <w:pPr>
              <w:spacing w:after="0"/>
              <w:jc w:val="center"/>
            </w:pPr>
            <w:r>
              <w:t>–</w:t>
            </w:r>
          </w:p>
        </w:tc>
        <w:tc>
          <w:tcPr>
            <w:tcW w:w="1279" w:type="dxa"/>
          </w:tcPr>
          <w:p w:rsidR="008A36F1" w:rsidRPr="00D37B7F" w:rsidRDefault="008A36F1" w:rsidP="008A36F1">
            <w:pPr>
              <w:spacing w:after="0"/>
              <w:jc w:val="center"/>
            </w:pPr>
            <w:r>
              <w:t>–</w:t>
            </w:r>
          </w:p>
        </w:tc>
      </w:tr>
      <w:tr w:rsidR="008A36F1" w:rsidTr="008A36F1">
        <w:tc>
          <w:tcPr>
            <w:tcW w:w="567" w:type="dxa"/>
          </w:tcPr>
          <w:p w:rsidR="008A36F1" w:rsidRDefault="004903EC" w:rsidP="008A36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000" w:type="dxa"/>
          </w:tcPr>
          <w:p w:rsidR="008A36F1" w:rsidRPr="00481FD3" w:rsidRDefault="008A36F1" w:rsidP="008A3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</w:p>
        </w:tc>
        <w:tc>
          <w:tcPr>
            <w:tcW w:w="8039" w:type="dxa"/>
            <w:vAlign w:val="center"/>
          </w:tcPr>
          <w:p w:rsidR="008A36F1" w:rsidRDefault="008A36F1" w:rsidP="008A36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7FEC">
              <w:rPr>
                <w:rFonts w:ascii="Times New Roman" w:hAnsi="Times New Roman" w:cs="Times New Roman"/>
              </w:rPr>
              <w:t>Установление пониженной ставки (0,8%) в отношении земельных участков, приобретенных (предоставленных) для размещения индивидуальных или коллективных гаражей</w:t>
            </w:r>
          </w:p>
          <w:p w:rsidR="008A36F1" w:rsidRPr="008A7FEC" w:rsidRDefault="008A36F1" w:rsidP="008A36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36F1" w:rsidRPr="00481FD3" w:rsidRDefault="004903EC" w:rsidP="008A3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187,19</w:t>
            </w:r>
          </w:p>
        </w:tc>
        <w:tc>
          <w:tcPr>
            <w:tcW w:w="1119" w:type="dxa"/>
          </w:tcPr>
          <w:p w:rsidR="008A36F1" w:rsidRPr="0097783E" w:rsidRDefault="004903EC" w:rsidP="008A36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205,91</w:t>
            </w:r>
          </w:p>
        </w:tc>
        <w:tc>
          <w:tcPr>
            <w:tcW w:w="1241" w:type="dxa"/>
          </w:tcPr>
          <w:p w:rsidR="008A36F1" w:rsidRPr="00D37B7F" w:rsidRDefault="008A36F1" w:rsidP="008A36F1">
            <w:pPr>
              <w:spacing w:after="0"/>
              <w:jc w:val="center"/>
            </w:pPr>
            <w:r>
              <w:t>–</w:t>
            </w:r>
          </w:p>
        </w:tc>
        <w:tc>
          <w:tcPr>
            <w:tcW w:w="1151" w:type="dxa"/>
          </w:tcPr>
          <w:p w:rsidR="008A36F1" w:rsidRPr="00D37B7F" w:rsidRDefault="008A36F1" w:rsidP="008A36F1">
            <w:pPr>
              <w:spacing w:after="0"/>
              <w:jc w:val="center"/>
            </w:pPr>
            <w:r>
              <w:t>–</w:t>
            </w:r>
          </w:p>
        </w:tc>
        <w:tc>
          <w:tcPr>
            <w:tcW w:w="1279" w:type="dxa"/>
          </w:tcPr>
          <w:p w:rsidR="008A36F1" w:rsidRPr="00D37B7F" w:rsidRDefault="008A36F1" w:rsidP="008A36F1">
            <w:pPr>
              <w:spacing w:after="0"/>
              <w:jc w:val="center"/>
            </w:pPr>
            <w:r>
              <w:t>–</w:t>
            </w:r>
          </w:p>
        </w:tc>
      </w:tr>
      <w:tr w:rsidR="004903EC" w:rsidTr="008A36F1">
        <w:tc>
          <w:tcPr>
            <w:tcW w:w="567" w:type="dxa"/>
          </w:tcPr>
          <w:p w:rsidR="004903EC" w:rsidRDefault="004903EC" w:rsidP="008A36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000" w:type="dxa"/>
          </w:tcPr>
          <w:p w:rsidR="004903EC" w:rsidRDefault="004903EC" w:rsidP="008A3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</w:p>
        </w:tc>
        <w:tc>
          <w:tcPr>
            <w:tcW w:w="8039" w:type="dxa"/>
            <w:vAlign w:val="center"/>
          </w:tcPr>
          <w:p w:rsidR="004903EC" w:rsidRDefault="004903EC" w:rsidP="008A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A7FEC">
              <w:rPr>
                <w:rFonts w:ascii="Times New Roman" w:hAnsi="Times New Roman" w:cs="Times New Roman"/>
              </w:rPr>
              <w:t>Полное освобождение от уплаты земельного налога собственников (пользователей) земельных участков – граждан, направленных начиная с 16 сентября 2022 года пунктами отбора на военную службу по контракту, военными комиссариатами, расположенными на территории Кемеровской области – Кузбасса, для заключения контракта о прохождении военной службы либо иного контракта (договора, соглашения), в целях участия в специальной военной операции, и заключившие его</w:t>
            </w:r>
            <w:proofErr w:type="gramEnd"/>
          </w:p>
          <w:p w:rsidR="004903EC" w:rsidRPr="008A7FEC" w:rsidRDefault="004903EC" w:rsidP="008A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03EC" w:rsidRPr="00481FD3" w:rsidRDefault="004903EC" w:rsidP="008A3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1119" w:type="dxa"/>
          </w:tcPr>
          <w:p w:rsidR="004903EC" w:rsidRPr="0097783E" w:rsidRDefault="004903EC" w:rsidP="008A36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5,28</w:t>
            </w:r>
          </w:p>
        </w:tc>
        <w:tc>
          <w:tcPr>
            <w:tcW w:w="1241" w:type="dxa"/>
          </w:tcPr>
          <w:p w:rsidR="004903EC" w:rsidRPr="00D37B7F" w:rsidRDefault="004903EC" w:rsidP="003A6918">
            <w:pPr>
              <w:spacing w:after="0"/>
              <w:jc w:val="center"/>
            </w:pPr>
            <w:r>
              <w:t>–</w:t>
            </w:r>
          </w:p>
        </w:tc>
        <w:tc>
          <w:tcPr>
            <w:tcW w:w="1151" w:type="dxa"/>
          </w:tcPr>
          <w:p w:rsidR="004903EC" w:rsidRPr="00D37B7F" w:rsidRDefault="004903EC" w:rsidP="003A6918">
            <w:pPr>
              <w:spacing w:after="0"/>
              <w:jc w:val="center"/>
            </w:pPr>
            <w:r>
              <w:t>–</w:t>
            </w:r>
          </w:p>
        </w:tc>
        <w:tc>
          <w:tcPr>
            <w:tcW w:w="1279" w:type="dxa"/>
          </w:tcPr>
          <w:p w:rsidR="004903EC" w:rsidRPr="00D37B7F" w:rsidRDefault="004903EC" w:rsidP="003A6918">
            <w:pPr>
              <w:spacing w:after="0"/>
              <w:jc w:val="center"/>
            </w:pPr>
            <w:r>
              <w:t>–</w:t>
            </w:r>
          </w:p>
        </w:tc>
      </w:tr>
      <w:tr w:rsidR="004903EC" w:rsidTr="008A36F1">
        <w:tc>
          <w:tcPr>
            <w:tcW w:w="567" w:type="dxa"/>
          </w:tcPr>
          <w:p w:rsidR="004903EC" w:rsidRDefault="004903EC" w:rsidP="008A36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000" w:type="dxa"/>
          </w:tcPr>
          <w:p w:rsidR="004903EC" w:rsidRDefault="004903EC" w:rsidP="008A3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</w:p>
        </w:tc>
        <w:tc>
          <w:tcPr>
            <w:tcW w:w="8039" w:type="dxa"/>
            <w:vAlign w:val="center"/>
          </w:tcPr>
          <w:p w:rsidR="004903EC" w:rsidRPr="008A7FEC" w:rsidRDefault="004903EC" w:rsidP="008A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A7FEC">
              <w:rPr>
                <w:rFonts w:ascii="Times New Roman" w:hAnsi="Times New Roman" w:cs="Times New Roman"/>
              </w:rPr>
              <w:t xml:space="preserve">Полное освобождение от уплаты земельного налога собственников (пользователей) земельных участков – граждан, призванных военными комиссариатами, расположенными на территории Кемеровской области – Кузбасса, на военную службу по мобилизации в Вооруженные Силы Российской </w:t>
            </w:r>
            <w:r w:rsidRPr="008A7FEC">
              <w:rPr>
                <w:rFonts w:ascii="Times New Roman" w:hAnsi="Times New Roman" w:cs="Times New Roman"/>
              </w:rPr>
              <w:lastRenderedPageBreak/>
              <w:t xml:space="preserve">Федерации в соответствии с </w:t>
            </w:r>
            <w:hyperlink r:id="rId13" w:history="1">
              <w:r w:rsidRPr="008A7FEC">
                <w:rPr>
                  <w:rFonts w:ascii="Times New Roman" w:hAnsi="Times New Roman" w:cs="Times New Roman"/>
                </w:rPr>
                <w:t>Указом</w:t>
              </w:r>
            </w:hyperlink>
            <w:r w:rsidRPr="008A7FEC">
              <w:rPr>
                <w:rFonts w:ascii="Times New Roman" w:hAnsi="Times New Roman" w:cs="Times New Roman"/>
              </w:rPr>
              <w:t xml:space="preserve"> Президента Российской Федерации от 21 сентября 2022 года N 647 "Об объявлении частичной мобилизации в Российской Федерации"</w:t>
            </w:r>
            <w:proofErr w:type="gramEnd"/>
          </w:p>
        </w:tc>
        <w:tc>
          <w:tcPr>
            <w:tcW w:w="1134" w:type="dxa"/>
          </w:tcPr>
          <w:p w:rsidR="004903EC" w:rsidRPr="00481FD3" w:rsidRDefault="004903EC" w:rsidP="008A3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1,74</w:t>
            </w:r>
          </w:p>
        </w:tc>
        <w:tc>
          <w:tcPr>
            <w:tcW w:w="1119" w:type="dxa"/>
          </w:tcPr>
          <w:p w:rsidR="004903EC" w:rsidRPr="0097783E" w:rsidRDefault="004903EC" w:rsidP="008A36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1,74</w:t>
            </w:r>
          </w:p>
        </w:tc>
        <w:tc>
          <w:tcPr>
            <w:tcW w:w="1241" w:type="dxa"/>
          </w:tcPr>
          <w:p w:rsidR="004903EC" w:rsidRPr="00D37B7F" w:rsidRDefault="004903EC" w:rsidP="003A6918">
            <w:pPr>
              <w:spacing w:after="0"/>
              <w:jc w:val="center"/>
            </w:pPr>
            <w:r>
              <w:t>–</w:t>
            </w:r>
          </w:p>
        </w:tc>
        <w:tc>
          <w:tcPr>
            <w:tcW w:w="1151" w:type="dxa"/>
          </w:tcPr>
          <w:p w:rsidR="004903EC" w:rsidRPr="00D37B7F" w:rsidRDefault="004903EC" w:rsidP="003A6918">
            <w:pPr>
              <w:spacing w:after="0"/>
              <w:jc w:val="center"/>
            </w:pPr>
            <w:r>
              <w:t>–</w:t>
            </w:r>
          </w:p>
        </w:tc>
        <w:tc>
          <w:tcPr>
            <w:tcW w:w="1279" w:type="dxa"/>
          </w:tcPr>
          <w:p w:rsidR="004903EC" w:rsidRPr="00D37B7F" w:rsidRDefault="004903EC" w:rsidP="003A6918">
            <w:pPr>
              <w:spacing w:after="0"/>
              <w:jc w:val="center"/>
            </w:pPr>
            <w:r>
              <w:t>–</w:t>
            </w:r>
          </w:p>
        </w:tc>
      </w:tr>
    </w:tbl>
    <w:p w:rsidR="00382758" w:rsidRDefault="00382758" w:rsidP="00BA193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9702F" w:rsidRDefault="00C9702F" w:rsidP="00EE4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67C0" w:rsidRDefault="000F67C0" w:rsidP="00EE4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F67C0" w:rsidSect="001E61F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43E" w:rsidRDefault="0060243E" w:rsidP="006C360A">
      <w:pPr>
        <w:spacing w:after="0" w:line="240" w:lineRule="auto"/>
      </w:pPr>
      <w:r>
        <w:separator/>
      </w:r>
    </w:p>
  </w:endnote>
  <w:endnote w:type="continuationSeparator" w:id="0">
    <w:p w:rsidR="0060243E" w:rsidRDefault="0060243E" w:rsidP="006C3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43E" w:rsidRDefault="0060243E">
    <w:pPr>
      <w:pStyle w:val="aa"/>
      <w:jc w:val="center"/>
    </w:pPr>
  </w:p>
  <w:p w:rsidR="0060243E" w:rsidRDefault="0060243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43E" w:rsidRDefault="0060243E" w:rsidP="006C360A">
      <w:pPr>
        <w:spacing w:after="0" w:line="240" w:lineRule="auto"/>
      </w:pPr>
      <w:r>
        <w:separator/>
      </w:r>
    </w:p>
  </w:footnote>
  <w:footnote w:type="continuationSeparator" w:id="0">
    <w:p w:rsidR="0060243E" w:rsidRDefault="0060243E" w:rsidP="006C3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5421673"/>
      <w:docPartObj>
        <w:docPartGallery w:val="Page Numbers (Top of Page)"/>
        <w:docPartUnique/>
      </w:docPartObj>
    </w:sdtPr>
    <w:sdtEndPr/>
    <w:sdtContent>
      <w:p w:rsidR="0060243E" w:rsidRDefault="0060243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AF1">
          <w:rPr>
            <w:noProof/>
          </w:rPr>
          <w:t>2</w:t>
        </w:r>
        <w:r>
          <w:fldChar w:fldCharType="end"/>
        </w:r>
      </w:p>
    </w:sdtContent>
  </w:sdt>
  <w:p w:rsidR="0060243E" w:rsidRDefault="0060243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14A2D"/>
    <w:multiLevelType w:val="hybridMultilevel"/>
    <w:tmpl w:val="FB2C7104"/>
    <w:lvl w:ilvl="0" w:tplc="6412A45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563D0"/>
    <w:multiLevelType w:val="hybridMultilevel"/>
    <w:tmpl w:val="EA9AD3B8"/>
    <w:lvl w:ilvl="0" w:tplc="8D08013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3AA4A40"/>
    <w:multiLevelType w:val="hybridMultilevel"/>
    <w:tmpl w:val="8C7CFA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0A"/>
    <w:rsid w:val="00014DFB"/>
    <w:rsid w:val="00024514"/>
    <w:rsid w:val="00093E4D"/>
    <w:rsid w:val="000C14AD"/>
    <w:rsid w:val="000C6C86"/>
    <w:rsid w:val="000D38D6"/>
    <w:rsid w:val="000F2006"/>
    <w:rsid w:val="000F67C0"/>
    <w:rsid w:val="00123FB9"/>
    <w:rsid w:val="0012759F"/>
    <w:rsid w:val="001403AE"/>
    <w:rsid w:val="00172969"/>
    <w:rsid w:val="00185803"/>
    <w:rsid w:val="0019183D"/>
    <w:rsid w:val="001B3331"/>
    <w:rsid w:val="001C6349"/>
    <w:rsid w:val="001E61F3"/>
    <w:rsid w:val="00224C79"/>
    <w:rsid w:val="00226F66"/>
    <w:rsid w:val="00262573"/>
    <w:rsid w:val="00275915"/>
    <w:rsid w:val="002862A9"/>
    <w:rsid w:val="002D3EA4"/>
    <w:rsid w:val="002E2BF7"/>
    <w:rsid w:val="002F034E"/>
    <w:rsid w:val="0030359B"/>
    <w:rsid w:val="003040DA"/>
    <w:rsid w:val="0032542A"/>
    <w:rsid w:val="00326592"/>
    <w:rsid w:val="00335B87"/>
    <w:rsid w:val="003462F1"/>
    <w:rsid w:val="00370BF6"/>
    <w:rsid w:val="003722B2"/>
    <w:rsid w:val="0037329F"/>
    <w:rsid w:val="00375AC3"/>
    <w:rsid w:val="003772C8"/>
    <w:rsid w:val="00382758"/>
    <w:rsid w:val="003A6918"/>
    <w:rsid w:val="003C7924"/>
    <w:rsid w:val="003D5698"/>
    <w:rsid w:val="003E4ED1"/>
    <w:rsid w:val="00421AF1"/>
    <w:rsid w:val="0044567A"/>
    <w:rsid w:val="004509F1"/>
    <w:rsid w:val="00481FD3"/>
    <w:rsid w:val="004903EC"/>
    <w:rsid w:val="004A0FAA"/>
    <w:rsid w:val="004A21CF"/>
    <w:rsid w:val="004A2796"/>
    <w:rsid w:val="004A6037"/>
    <w:rsid w:val="004F1043"/>
    <w:rsid w:val="004F5320"/>
    <w:rsid w:val="00501F2F"/>
    <w:rsid w:val="005448E9"/>
    <w:rsid w:val="0055179B"/>
    <w:rsid w:val="005648F6"/>
    <w:rsid w:val="00564B73"/>
    <w:rsid w:val="00581CFC"/>
    <w:rsid w:val="00595092"/>
    <w:rsid w:val="005A2D75"/>
    <w:rsid w:val="005B7D11"/>
    <w:rsid w:val="005C5E23"/>
    <w:rsid w:val="005F37A7"/>
    <w:rsid w:val="005F6540"/>
    <w:rsid w:val="0060243E"/>
    <w:rsid w:val="0065255D"/>
    <w:rsid w:val="00667F08"/>
    <w:rsid w:val="00676A35"/>
    <w:rsid w:val="006829CE"/>
    <w:rsid w:val="00696B00"/>
    <w:rsid w:val="006A6821"/>
    <w:rsid w:val="006C360A"/>
    <w:rsid w:val="006D5B32"/>
    <w:rsid w:val="006D5F9D"/>
    <w:rsid w:val="006E250D"/>
    <w:rsid w:val="006E5B95"/>
    <w:rsid w:val="007021EB"/>
    <w:rsid w:val="00702B5F"/>
    <w:rsid w:val="00731C43"/>
    <w:rsid w:val="0073237C"/>
    <w:rsid w:val="00767A09"/>
    <w:rsid w:val="00793CEE"/>
    <w:rsid w:val="007E35B4"/>
    <w:rsid w:val="00800AAC"/>
    <w:rsid w:val="00805AE1"/>
    <w:rsid w:val="00813CE5"/>
    <w:rsid w:val="0082085C"/>
    <w:rsid w:val="00861DBE"/>
    <w:rsid w:val="00875682"/>
    <w:rsid w:val="00892EF2"/>
    <w:rsid w:val="008A1820"/>
    <w:rsid w:val="008A36F1"/>
    <w:rsid w:val="008A7FEC"/>
    <w:rsid w:val="008B2B60"/>
    <w:rsid w:val="008D13D1"/>
    <w:rsid w:val="008E2907"/>
    <w:rsid w:val="008E668E"/>
    <w:rsid w:val="008E7A67"/>
    <w:rsid w:val="008F1516"/>
    <w:rsid w:val="008F2A5D"/>
    <w:rsid w:val="008F52C0"/>
    <w:rsid w:val="008F6E82"/>
    <w:rsid w:val="00911FF6"/>
    <w:rsid w:val="00963D72"/>
    <w:rsid w:val="00971963"/>
    <w:rsid w:val="0097783E"/>
    <w:rsid w:val="00992CA9"/>
    <w:rsid w:val="009A1A5B"/>
    <w:rsid w:val="009A5D99"/>
    <w:rsid w:val="009B1B94"/>
    <w:rsid w:val="009B3417"/>
    <w:rsid w:val="009B5DBD"/>
    <w:rsid w:val="009B74E0"/>
    <w:rsid w:val="009C5900"/>
    <w:rsid w:val="00A1761C"/>
    <w:rsid w:val="00A47EB5"/>
    <w:rsid w:val="00A6263B"/>
    <w:rsid w:val="00A74153"/>
    <w:rsid w:val="00A813F2"/>
    <w:rsid w:val="00A86B62"/>
    <w:rsid w:val="00AB2222"/>
    <w:rsid w:val="00AC2729"/>
    <w:rsid w:val="00AD3A5E"/>
    <w:rsid w:val="00AE743E"/>
    <w:rsid w:val="00AF5089"/>
    <w:rsid w:val="00B10F4C"/>
    <w:rsid w:val="00B35036"/>
    <w:rsid w:val="00B4788D"/>
    <w:rsid w:val="00B64042"/>
    <w:rsid w:val="00B951FD"/>
    <w:rsid w:val="00B97EDF"/>
    <w:rsid w:val="00BA193F"/>
    <w:rsid w:val="00BA6765"/>
    <w:rsid w:val="00BD2D89"/>
    <w:rsid w:val="00C1429A"/>
    <w:rsid w:val="00C348F6"/>
    <w:rsid w:val="00C611F3"/>
    <w:rsid w:val="00C6268D"/>
    <w:rsid w:val="00C63AD4"/>
    <w:rsid w:val="00C7506C"/>
    <w:rsid w:val="00C9263F"/>
    <w:rsid w:val="00C9702F"/>
    <w:rsid w:val="00CA022E"/>
    <w:rsid w:val="00CC1A15"/>
    <w:rsid w:val="00CC3581"/>
    <w:rsid w:val="00CC41C2"/>
    <w:rsid w:val="00CC7E80"/>
    <w:rsid w:val="00CD20DB"/>
    <w:rsid w:val="00CE30F5"/>
    <w:rsid w:val="00D02441"/>
    <w:rsid w:val="00D16B8E"/>
    <w:rsid w:val="00D223BA"/>
    <w:rsid w:val="00D27011"/>
    <w:rsid w:val="00D2767F"/>
    <w:rsid w:val="00D37B7F"/>
    <w:rsid w:val="00D413E8"/>
    <w:rsid w:val="00D42BF2"/>
    <w:rsid w:val="00D5674A"/>
    <w:rsid w:val="00D649D1"/>
    <w:rsid w:val="00D74E3D"/>
    <w:rsid w:val="00D76CA0"/>
    <w:rsid w:val="00D91517"/>
    <w:rsid w:val="00DB552B"/>
    <w:rsid w:val="00DC4034"/>
    <w:rsid w:val="00DF0C9B"/>
    <w:rsid w:val="00E044EF"/>
    <w:rsid w:val="00E07C80"/>
    <w:rsid w:val="00E45E34"/>
    <w:rsid w:val="00E57230"/>
    <w:rsid w:val="00E6451E"/>
    <w:rsid w:val="00E64FED"/>
    <w:rsid w:val="00E7351C"/>
    <w:rsid w:val="00E96BAD"/>
    <w:rsid w:val="00EC5C02"/>
    <w:rsid w:val="00EC6F51"/>
    <w:rsid w:val="00ED4FDD"/>
    <w:rsid w:val="00EE4B29"/>
    <w:rsid w:val="00EF546A"/>
    <w:rsid w:val="00F10CE1"/>
    <w:rsid w:val="00F30DD1"/>
    <w:rsid w:val="00F341FA"/>
    <w:rsid w:val="00F436DE"/>
    <w:rsid w:val="00F44C84"/>
    <w:rsid w:val="00F57368"/>
    <w:rsid w:val="00F62FC2"/>
    <w:rsid w:val="00F90EC3"/>
    <w:rsid w:val="00FC4382"/>
    <w:rsid w:val="00FD284F"/>
    <w:rsid w:val="00FD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60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360A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6C360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C360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C360A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286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62A9"/>
  </w:style>
  <w:style w:type="paragraph" w:styleId="aa">
    <w:name w:val="footer"/>
    <w:basedOn w:val="a"/>
    <w:link w:val="ab"/>
    <w:uiPriority w:val="99"/>
    <w:unhideWhenUsed/>
    <w:rsid w:val="00286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62A9"/>
  </w:style>
  <w:style w:type="paragraph" w:customStyle="1" w:styleId="ConsPlusNormal">
    <w:name w:val="ConsPlusNormal"/>
    <w:rsid w:val="00224C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4C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75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75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60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360A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6C360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C360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C360A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286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62A9"/>
  </w:style>
  <w:style w:type="paragraph" w:styleId="aa">
    <w:name w:val="footer"/>
    <w:basedOn w:val="a"/>
    <w:link w:val="ab"/>
    <w:uiPriority w:val="99"/>
    <w:unhideWhenUsed/>
    <w:rsid w:val="00286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62A9"/>
  </w:style>
  <w:style w:type="paragraph" w:customStyle="1" w:styleId="ConsPlusNormal">
    <w:name w:val="ConsPlusNormal"/>
    <w:rsid w:val="00224C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4C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75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75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login.consultant.ru/link/?req=doc&amp;base=LAW&amp;n=42699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269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6999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95,4</a:t>
                    </a:r>
                    <a:r>
                      <a:rPr lang="ru-RU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2065288713910758E-2"/>
                  <c:y val="5.91663542057242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4,6</a:t>
                    </a:r>
                    <a:r>
                      <a:rPr lang="ru-RU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техническая категория</c:v>
                </c:pt>
                <c:pt idx="1">
                  <c:v>социальная категория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0.95399999999999996</c:v>
                </c:pt>
                <c:pt idx="1">
                  <c:v>4.5999999999999999E-2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20</Pages>
  <Words>4075</Words>
  <Characters>23229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Анастасия Ю. Шумилова</cp:lastModifiedBy>
  <cp:revision>23</cp:revision>
  <cp:lastPrinted>2025-06-19T06:34:00Z</cp:lastPrinted>
  <dcterms:created xsi:type="dcterms:W3CDTF">2025-05-07T09:44:00Z</dcterms:created>
  <dcterms:modified xsi:type="dcterms:W3CDTF">2026-04-01T03:42:00Z</dcterms:modified>
</cp:coreProperties>
</file>