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394" w:rsidRDefault="00D35DA7" w:rsidP="00133FBA">
      <w:pPr>
        <w:framePr w:w="893" w:h="940" w:hSpace="180" w:wrap="auto" w:vAnchor="page" w:hAnchor="page" w:x="6193" w:y="577"/>
        <w:widowControl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42925" cy="676275"/>
            <wp:effectExtent l="19050" t="0" r="9525" b="0"/>
            <wp:docPr id="1" name="Рисунок 1" descr="новый герб на шабл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герб на шаблон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394" w:rsidRDefault="00D32394">
      <w:pPr>
        <w:jc w:val="center"/>
        <w:rPr>
          <w:noProof/>
        </w:rPr>
      </w:pPr>
    </w:p>
    <w:p w:rsidR="009F66D5" w:rsidRPr="004D3E74" w:rsidRDefault="009F66D5">
      <w:pPr>
        <w:jc w:val="center"/>
        <w:rPr>
          <w:noProof/>
          <w:sz w:val="20"/>
        </w:rPr>
      </w:pP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"/>
        <w:gridCol w:w="2229"/>
        <w:gridCol w:w="391"/>
        <w:gridCol w:w="1115"/>
        <w:gridCol w:w="5116"/>
      </w:tblGrid>
      <w:tr w:rsidR="00017CBD" w:rsidRPr="00F73F71" w:rsidT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017CBD" w:rsidRPr="00F73F71" w:rsidRDefault="009F66D5" w:rsidP="00F73F71">
            <w:pPr>
              <w:jc w:val="center"/>
              <w:rPr>
                <w:szCs w:val="24"/>
              </w:rPr>
            </w:pPr>
            <w:r w:rsidRPr="007C3293">
              <w:rPr>
                <w:b/>
                <w:sz w:val="26"/>
                <w:szCs w:val="26"/>
              </w:rPr>
              <w:t xml:space="preserve">АДМИНИСТРАЦИЯ </w:t>
            </w:r>
            <w:proofErr w:type="gramStart"/>
            <w:r w:rsidRPr="007C3293">
              <w:rPr>
                <w:b/>
                <w:sz w:val="26"/>
                <w:szCs w:val="26"/>
              </w:rPr>
              <w:t>ЛЕНИНСК-КУЗНЕЦКОГО</w:t>
            </w:r>
            <w:proofErr w:type="gramEnd"/>
            <w:r w:rsidRPr="007C3293">
              <w:rPr>
                <w:b/>
                <w:sz w:val="26"/>
                <w:szCs w:val="26"/>
              </w:rPr>
              <w:t xml:space="preserve"> ГОРОДСКОГО ОКРУГА</w:t>
            </w:r>
          </w:p>
        </w:tc>
      </w:tr>
      <w:tr w:rsidR="0070799B" w:rsidRPr="00F73F71" w:rsidTr="00F73F71">
        <w:trPr>
          <w:trHeight w:hRule="exact" w:val="113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017CBD" w:rsidRPr="00F73F71" w:rsidT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017CBD" w:rsidRPr="00F73F71" w:rsidRDefault="00017CBD" w:rsidP="00F73F71">
            <w:pPr>
              <w:jc w:val="center"/>
              <w:rPr>
                <w:szCs w:val="24"/>
              </w:rPr>
            </w:pPr>
            <w:r w:rsidRPr="00F73F71">
              <w:rPr>
                <w:b/>
                <w:sz w:val="36"/>
              </w:rPr>
              <w:t>ПОСТАНОВЛЕНИЕ</w:t>
            </w:r>
          </w:p>
        </w:tc>
      </w:tr>
      <w:tr w:rsidR="0070799B" w:rsidRPr="00F73F71" w:rsidTr="00F73F71">
        <w:trPr>
          <w:trHeight w:hRule="exact" w:val="567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c>
          <w:tcPr>
            <w:tcW w:w="334" w:type="dxa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  <w:r>
              <w:t>от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:rsidR="0070799B" w:rsidRPr="00E41942" w:rsidRDefault="00E41942" w:rsidP="00E41942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22.08.2022</w:t>
            </w:r>
          </w:p>
        </w:tc>
        <w:tc>
          <w:tcPr>
            <w:tcW w:w="391" w:type="dxa"/>
          </w:tcPr>
          <w:p w:rsidR="0070799B" w:rsidRPr="00F73F71" w:rsidRDefault="0070799B" w:rsidP="00F73F71">
            <w:pPr>
              <w:jc w:val="center"/>
              <w:rPr>
                <w:szCs w:val="24"/>
              </w:rPr>
            </w:pPr>
            <w:r>
              <w:t>№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70799B" w:rsidRPr="00E41942" w:rsidRDefault="00E41942" w:rsidP="00E41942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1516</w:t>
            </w:r>
            <w:bookmarkStart w:id="0" w:name="_GoBack"/>
            <w:bookmarkEnd w:id="0"/>
          </w:p>
        </w:tc>
        <w:tc>
          <w:tcPr>
            <w:tcW w:w="5116" w:type="dxa"/>
            <w:vMerge w:val="restart"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rPr>
          <w:trHeight w:hRule="exact" w:val="170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  <w:r>
              <w:t xml:space="preserve">г. </w:t>
            </w:r>
            <w:proofErr w:type="gramStart"/>
            <w:r>
              <w:t>Ленинск-Кузнецкий</w:t>
            </w:r>
            <w:proofErr w:type="gramEnd"/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rPr>
          <w:trHeight w:hRule="exact" w:val="284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634E0D" w:rsidRDefault="00DB38DD" w:rsidP="000F095F">
            <w:pPr>
              <w:jc w:val="both"/>
              <w:rPr>
                <w:rFonts w:eastAsia="SimSun"/>
                <w:color w:val="000000"/>
                <w:lang w:eastAsia="zh-CN"/>
              </w:rPr>
            </w:pPr>
            <w:r>
              <w:rPr>
                <w:rFonts w:eastAsia="SimSun"/>
                <w:color w:val="000000"/>
                <w:lang w:eastAsia="zh-CN"/>
              </w:rPr>
              <w:t>О</w:t>
            </w:r>
            <w:r w:rsidR="00490A9A">
              <w:rPr>
                <w:rFonts w:eastAsia="SimSun"/>
                <w:color w:val="000000"/>
                <w:lang w:eastAsia="zh-CN"/>
              </w:rPr>
              <w:t xml:space="preserve"> внесении изменени</w:t>
            </w:r>
            <w:r w:rsidR="000F095F">
              <w:rPr>
                <w:rFonts w:eastAsia="SimSun"/>
                <w:color w:val="000000"/>
                <w:lang w:eastAsia="zh-CN"/>
              </w:rPr>
              <w:t xml:space="preserve">й в состав </w:t>
            </w:r>
            <w:r w:rsidR="00490A9A" w:rsidRPr="00F94090">
              <w:rPr>
                <w:rFonts w:eastAsia="SimSun"/>
                <w:color w:val="000000"/>
                <w:lang w:eastAsia="zh-CN"/>
              </w:rPr>
              <w:t>межв</w:t>
            </w:r>
            <w:r w:rsidR="00490A9A" w:rsidRPr="00F94090">
              <w:rPr>
                <w:rFonts w:eastAsia="SimSun"/>
                <w:color w:val="000000"/>
                <w:lang w:eastAsia="zh-CN"/>
              </w:rPr>
              <w:t>е</w:t>
            </w:r>
            <w:r w:rsidR="00490A9A" w:rsidRPr="00F94090">
              <w:rPr>
                <w:rFonts w:eastAsia="SimSun"/>
                <w:color w:val="000000"/>
                <w:lang w:eastAsia="zh-CN"/>
              </w:rPr>
              <w:t>домственной комиссии по вопросам снижения неформальной занятости и легализации неофициальной зарабо</w:t>
            </w:r>
            <w:r w:rsidR="00490A9A" w:rsidRPr="00F94090">
              <w:rPr>
                <w:rFonts w:eastAsia="SimSun"/>
                <w:color w:val="000000"/>
                <w:lang w:eastAsia="zh-CN"/>
              </w:rPr>
              <w:t>т</w:t>
            </w:r>
            <w:r w:rsidR="00490A9A" w:rsidRPr="00F94090">
              <w:rPr>
                <w:rFonts w:eastAsia="SimSun"/>
                <w:color w:val="000000"/>
                <w:lang w:eastAsia="zh-CN"/>
              </w:rPr>
              <w:t xml:space="preserve">ной платы работников организаций, расположенных на территории </w:t>
            </w:r>
            <w:r w:rsidR="0070019B">
              <w:rPr>
                <w:rFonts w:eastAsia="SimSun"/>
                <w:color w:val="000000"/>
                <w:lang w:eastAsia="zh-CN"/>
              </w:rPr>
              <w:br/>
            </w:r>
            <w:r w:rsidR="00490A9A" w:rsidRPr="00F94090">
              <w:rPr>
                <w:rFonts w:eastAsia="SimSun"/>
                <w:color w:val="000000"/>
                <w:lang w:eastAsia="zh-CN"/>
              </w:rPr>
              <w:t xml:space="preserve">Ленинск-Кузнецкого </w:t>
            </w:r>
            <w:r w:rsidR="00490A9A" w:rsidRPr="006F5B9E">
              <w:rPr>
                <w:rFonts w:eastAsia="SimSun"/>
                <w:color w:val="000000"/>
                <w:spacing w:val="-2"/>
                <w:lang w:eastAsia="zh-CN"/>
              </w:rPr>
              <w:t>городского округа</w:t>
            </w: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A17449" w:rsidTr="00F73F71">
        <w:trPr>
          <w:trHeight w:val="567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A17449" w:rsidRDefault="0070799B" w:rsidP="0074460B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70799B" w:rsidRPr="00A17449" w:rsidRDefault="0070799B" w:rsidP="0074460B">
            <w:pPr>
              <w:rPr>
                <w:szCs w:val="24"/>
              </w:rPr>
            </w:pPr>
          </w:p>
        </w:tc>
      </w:tr>
    </w:tbl>
    <w:p w:rsidR="001B3086" w:rsidRPr="00DD0A32" w:rsidRDefault="001B3086" w:rsidP="004F119D">
      <w:pPr>
        <w:spacing w:line="340" w:lineRule="exact"/>
        <w:ind w:firstLine="709"/>
        <w:contextualSpacing/>
        <w:jc w:val="both"/>
        <w:rPr>
          <w:szCs w:val="24"/>
        </w:rPr>
      </w:pPr>
      <w:r w:rsidRPr="00DD0A32">
        <w:rPr>
          <w:szCs w:val="24"/>
        </w:rPr>
        <w:t>В</w:t>
      </w:r>
      <w:r w:rsidR="00247221" w:rsidRPr="00DD0A32">
        <w:rPr>
          <w:szCs w:val="24"/>
        </w:rPr>
        <w:t xml:space="preserve"> связи</w:t>
      </w:r>
      <w:r w:rsidR="00E55C11" w:rsidRPr="00DD0A32">
        <w:rPr>
          <w:szCs w:val="24"/>
        </w:rPr>
        <w:t xml:space="preserve"> с</w:t>
      </w:r>
      <w:r w:rsidR="00DE3E12" w:rsidRPr="00DD0A32">
        <w:rPr>
          <w:szCs w:val="24"/>
        </w:rPr>
        <w:t xml:space="preserve"> изменением</w:t>
      </w:r>
      <w:r w:rsidR="00247221" w:rsidRPr="00DD0A32">
        <w:rPr>
          <w:szCs w:val="24"/>
        </w:rPr>
        <w:t xml:space="preserve"> кадрового состава</w:t>
      </w:r>
      <w:r w:rsidRPr="00DD0A32">
        <w:rPr>
          <w:szCs w:val="24"/>
        </w:rPr>
        <w:t xml:space="preserve"> </w:t>
      </w:r>
      <w:proofErr w:type="gramStart"/>
      <w:r w:rsidR="00064F27" w:rsidRPr="00DD0A32">
        <w:rPr>
          <w:szCs w:val="24"/>
        </w:rPr>
        <w:t>п</w:t>
      </w:r>
      <w:proofErr w:type="gramEnd"/>
      <w:r w:rsidR="00064F27" w:rsidRPr="00DD0A32">
        <w:rPr>
          <w:szCs w:val="24"/>
        </w:rPr>
        <w:t xml:space="preserve"> </w:t>
      </w:r>
      <w:r w:rsidRPr="00DD0A32">
        <w:rPr>
          <w:szCs w:val="24"/>
        </w:rPr>
        <w:t>о с т а н о в л я ю:</w:t>
      </w:r>
    </w:p>
    <w:p w:rsidR="001D2EFA" w:rsidRPr="00DD0A32" w:rsidRDefault="00490A9A" w:rsidP="004F119D">
      <w:pPr>
        <w:pStyle w:val="11"/>
        <w:numPr>
          <w:ilvl w:val="0"/>
          <w:numId w:val="3"/>
        </w:numPr>
        <w:tabs>
          <w:tab w:val="left" w:pos="993"/>
        </w:tabs>
        <w:spacing w:after="0" w:line="340" w:lineRule="exact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D0A32">
        <w:rPr>
          <w:rFonts w:ascii="Times New Roman" w:hAnsi="Times New Roman"/>
          <w:sz w:val="24"/>
          <w:szCs w:val="24"/>
        </w:rPr>
        <w:t>Внести изменени</w:t>
      </w:r>
      <w:r w:rsidR="008F30A4" w:rsidRPr="00DD0A32">
        <w:rPr>
          <w:rFonts w:ascii="Times New Roman" w:hAnsi="Times New Roman"/>
          <w:sz w:val="24"/>
          <w:szCs w:val="24"/>
        </w:rPr>
        <w:t>я</w:t>
      </w:r>
      <w:r w:rsidRPr="00DD0A32">
        <w:rPr>
          <w:rFonts w:ascii="Times New Roman" w:hAnsi="Times New Roman"/>
          <w:sz w:val="24"/>
          <w:szCs w:val="24"/>
        </w:rPr>
        <w:t xml:space="preserve"> в </w:t>
      </w:r>
      <w:r w:rsidR="001D2EFA" w:rsidRPr="00DD0A32">
        <w:rPr>
          <w:rFonts w:ascii="Times New Roman" w:hAnsi="Times New Roman"/>
          <w:sz w:val="24"/>
          <w:szCs w:val="24"/>
        </w:rPr>
        <w:t xml:space="preserve">состав межведомственной </w:t>
      </w:r>
      <w:r w:rsidR="001D2EFA" w:rsidRPr="00DD0A32">
        <w:rPr>
          <w:rFonts w:ascii="Times New Roman" w:eastAsia="SimSun" w:hAnsi="Times New Roman"/>
          <w:color w:val="000000"/>
          <w:sz w:val="24"/>
          <w:szCs w:val="24"/>
          <w:lang w:eastAsia="zh-CN"/>
        </w:rPr>
        <w:t>комиссии по вопросам сниж</w:t>
      </w:r>
      <w:r w:rsidR="001D2EFA" w:rsidRPr="00DD0A32">
        <w:rPr>
          <w:rFonts w:ascii="Times New Roman" w:eastAsia="SimSun" w:hAnsi="Times New Roman"/>
          <w:color w:val="000000"/>
          <w:sz w:val="24"/>
          <w:szCs w:val="24"/>
          <w:lang w:eastAsia="zh-CN"/>
        </w:rPr>
        <w:t>е</w:t>
      </w:r>
      <w:r w:rsidR="001D2EFA" w:rsidRPr="00DD0A32">
        <w:rPr>
          <w:rFonts w:ascii="Times New Roman" w:eastAsia="SimSun" w:hAnsi="Times New Roman"/>
          <w:color w:val="000000"/>
          <w:sz w:val="24"/>
          <w:szCs w:val="24"/>
          <w:lang w:eastAsia="zh-CN"/>
        </w:rPr>
        <w:t>ния неформальной занятости и легализации неофициальной заработной платы работн</w:t>
      </w:r>
      <w:r w:rsidR="001D2EFA" w:rsidRPr="00DD0A32">
        <w:rPr>
          <w:rFonts w:ascii="Times New Roman" w:eastAsia="SimSun" w:hAnsi="Times New Roman"/>
          <w:color w:val="000000"/>
          <w:sz w:val="24"/>
          <w:szCs w:val="24"/>
          <w:lang w:eastAsia="zh-CN"/>
        </w:rPr>
        <w:t>и</w:t>
      </w:r>
      <w:r w:rsidR="001D2EFA" w:rsidRPr="00DD0A32">
        <w:rPr>
          <w:rFonts w:ascii="Times New Roman" w:eastAsia="SimSun" w:hAnsi="Times New Roman"/>
          <w:color w:val="000000"/>
          <w:sz w:val="24"/>
          <w:szCs w:val="24"/>
          <w:lang w:eastAsia="zh-CN"/>
        </w:rPr>
        <w:t>ков организаций, расположенных на территории Ленинск-Кузнецкого городского округа</w:t>
      </w:r>
      <w:r w:rsidR="001D2EFA" w:rsidRPr="00DD0A32">
        <w:rPr>
          <w:rFonts w:ascii="Times New Roman" w:hAnsi="Times New Roman"/>
          <w:sz w:val="24"/>
          <w:szCs w:val="24"/>
        </w:rPr>
        <w:t>, утвержденный постановлением</w:t>
      </w:r>
      <w:r w:rsidRPr="00DD0A32">
        <w:rPr>
          <w:rFonts w:ascii="Times New Roman" w:hAnsi="Times New Roman"/>
          <w:sz w:val="24"/>
          <w:szCs w:val="24"/>
        </w:rPr>
        <w:t xml:space="preserve"> администрации Ленинск-Ку</w:t>
      </w:r>
      <w:r w:rsidR="00472C5A" w:rsidRPr="00DD0A32">
        <w:rPr>
          <w:rFonts w:ascii="Times New Roman" w:hAnsi="Times New Roman"/>
          <w:sz w:val="24"/>
          <w:szCs w:val="24"/>
        </w:rPr>
        <w:t>знецкого городского округа от 10.12.2019 № 2341</w:t>
      </w:r>
      <w:r w:rsidR="00054464">
        <w:rPr>
          <w:rFonts w:ascii="Times New Roman" w:hAnsi="Times New Roman"/>
          <w:sz w:val="24"/>
          <w:szCs w:val="24"/>
        </w:rPr>
        <w:t xml:space="preserve"> </w:t>
      </w:r>
      <w:r w:rsidRPr="00DD0A32">
        <w:rPr>
          <w:rFonts w:ascii="Times New Roman" w:hAnsi="Times New Roman"/>
          <w:sz w:val="24"/>
          <w:szCs w:val="24"/>
        </w:rPr>
        <w:t>«</w:t>
      </w:r>
      <w:r w:rsidRPr="00DD0A32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О </w:t>
      </w:r>
      <w:r w:rsidR="00472C5A" w:rsidRPr="00DD0A32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составе </w:t>
      </w:r>
      <w:r w:rsidRPr="00DD0A32">
        <w:rPr>
          <w:rFonts w:ascii="Times New Roman" w:eastAsia="SimSun" w:hAnsi="Times New Roman"/>
          <w:color w:val="000000"/>
          <w:sz w:val="24"/>
          <w:szCs w:val="24"/>
          <w:lang w:eastAsia="zh-CN"/>
        </w:rPr>
        <w:t>межведомственной комиссии по вопросам снижения неформальной занятости и легализации неофициальной заработной платы работников организаций, расположенных на территории Ленинск-Кузнецкого городского округа»</w:t>
      </w:r>
      <w:r w:rsidR="00054464" w:rsidRPr="00054464">
        <w:rPr>
          <w:rFonts w:ascii="Times New Roman" w:hAnsi="Times New Roman"/>
          <w:sz w:val="24"/>
          <w:szCs w:val="24"/>
        </w:rPr>
        <w:t xml:space="preserve"> </w:t>
      </w:r>
      <w:r w:rsidR="00E35E9E">
        <w:rPr>
          <w:rFonts w:ascii="Times New Roman" w:hAnsi="Times New Roman"/>
          <w:sz w:val="24"/>
          <w:szCs w:val="24"/>
        </w:rPr>
        <w:br/>
        <w:t>(в редакции постановлений</w:t>
      </w:r>
      <w:r w:rsidR="00054464">
        <w:rPr>
          <w:rFonts w:ascii="Times New Roman" w:hAnsi="Times New Roman"/>
          <w:sz w:val="24"/>
          <w:szCs w:val="24"/>
        </w:rPr>
        <w:t xml:space="preserve"> от 07.04.2022</w:t>
      </w:r>
      <w:proofErr w:type="gramEnd"/>
      <w:r w:rsidR="00054464">
        <w:rPr>
          <w:rFonts w:ascii="Times New Roman" w:hAnsi="Times New Roman"/>
          <w:sz w:val="24"/>
          <w:szCs w:val="24"/>
        </w:rPr>
        <w:t xml:space="preserve"> № </w:t>
      </w:r>
      <w:proofErr w:type="gramStart"/>
      <w:r w:rsidR="00054464">
        <w:rPr>
          <w:rFonts w:ascii="Times New Roman" w:hAnsi="Times New Roman"/>
          <w:sz w:val="24"/>
          <w:szCs w:val="24"/>
        </w:rPr>
        <w:t>615</w:t>
      </w:r>
      <w:r w:rsidR="00E35E9E">
        <w:rPr>
          <w:rFonts w:ascii="Times New Roman" w:hAnsi="Times New Roman"/>
          <w:sz w:val="24"/>
          <w:szCs w:val="24"/>
        </w:rPr>
        <w:t>, от 07.06.2022 № 946</w:t>
      </w:r>
      <w:r w:rsidR="00054464" w:rsidRPr="00054464">
        <w:rPr>
          <w:rFonts w:ascii="Times New Roman" w:hAnsi="Times New Roman"/>
          <w:sz w:val="24"/>
          <w:szCs w:val="24"/>
        </w:rPr>
        <w:t>)</w:t>
      </w:r>
      <w:r w:rsidR="001D2EFA" w:rsidRPr="00DD0A32">
        <w:rPr>
          <w:rFonts w:ascii="Times New Roman" w:eastAsia="SimSun" w:hAnsi="Times New Roman"/>
          <w:color w:val="000000"/>
          <w:sz w:val="24"/>
          <w:szCs w:val="24"/>
          <w:lang w:eastAsia="zh-CN"/>
        </w:rPr>
        <w:t>:</w:t>
      </w:r>
      <w:proofErr w:type="gramEnd"/>
    </w:p>
    <w:p w:rsidR="00F216AE" w:rsidRPr="00DD0A32" w:rsidRDefault="001D2EFA" w:rsidP="004F119D">
      <w:pPr>
        <w:pStyle w:val="11"/>
        <w:numPr>
          <w:ilvl w:val="1"/>
          <w:numId w:val="3"/>
        </w:numPr>
        <w:tabs>
          <w:tab w:val="left" w:pos="1134"/>
        </w:tabs>
        <w:spacing w:after="0" w:line="340" w:lineRule="exac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D0A32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 </w:t>
      </w:r>
      <w:r w:rsidR="006F5B9E" w:rsidRPr="00DD0A32">
        <w:rPr>
          <w:rFonts w:ascii="Times New Roman" w:eastAsia="SimSun" w:hAnsi="Times New Roman"/>
          <w:color w:val="000000"/>
          <w:sz w:val="24"/>
          <w:szCs w:val="24"/>
          <w:lang w:eastAsia="zh-CN"/>
        </w:rPr>
        <w:t>Вывести</w:t>
      </w:r>
      <w:r w:rsidR="006F5B9E" w:rsidRPr="00DD0A32">
        <w:rPr>
          <w:rFonts w:ascii="Times New Roman" w:hAnsi="Times New Roman"/>
          <w:sz w:val="24"/>
          <w:szCs w:val="24"/>
        </w:rPr>
        <w:t xml:space="preserve"> </w:t>
      </w:r>
      <w:r w:rsidR="006F5B9E" w:rsidRPr="00DD0A32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из </w:t>
      </w:r>
      <w:r w:rsidRPr="00DD0A32">
        <w:rPr>
          <w:rFonts w:ascii="Times New Roman" w:eastAsia="SimSun" w:hAnsi="Times New Roman"/>
          <w:color w:val="000000"/>
          <w:sz w:val="24"/>
          <w:szCs w:val="24"/>
          <w:lang w:eastAsia="zh-CN"/>
        </w:rPr>
        <w:t>состава</w:t>
      </w:r>
      <w:r w:rsidR="006F5B9E" w:rsidRPr="00DD0A32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 </w:t>
      </w:r>
      <w:r w:rsidRPr="00DD0A32">
        <w:rPr>
          <w:rFonts w:ascii="Times New Roman" w:hAnsi="Times New Roman"/>
          <w:sz w:val="24"/>
          <w:szCs w:val="24"/>
        </w:rPr>
        <w:t>межведомственной</w:t>
      </w:r>
      <w:r w:rsidR="006F5B9E" w:rsidRPr="00DD0A32">
        <w:rPr>
          <w:rFonts w:ascii="Times New Roman" w:hAnsi="Times New Roman"/>
          <w:sz w:val="24"/>
          <w:szCs w:val="24"/>
        </w:rPr>
        <w:t xml:space="preserve"> </w:t>
      </w:r>
      <w:r w:rsidR="006F5B9E" w:rsidRPr="00DD0A32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комиссии </w:t>
      </w:r>
      <w:proofErr w:type="spellStart"/>
      <w:r w:rsidR="00E35E9E">
        <w:rPr>
          <w:rFonts w:ascii="Times New Roman" w:eastAsia="SimSun" w:hAnsi="Times New Roman"/>
          <w:color w:val="000000"/>
          <w:sz w:val="24"/>
          <w:szCs w:val="24"/>
          <w:lang w:eastAsia="zh-CN"/>
        </w:rPr>
        <w:t>Л.Н</w:t>
      </w:r>
      <w:r w:rsidR="009C46F1" w:rsidRPr="00DD0A32">
        <w:rPr>
          <w:rFonts w:ascii="Times New Roman" w:eastAsia="SimSun" w:hAnsi="Times New Roman"/>
          <w:color w:val="000000"/>
          <w:sz w:val="24"/>
          <w:szCs w:val="24"/>
          <w:lang w:eastAsia="zh-CN"/>
        </w:rPr>
        <w:t>.</w:t>
      </w:r>
      <w:r w:rsidR="00E35E9E">
        <w:rPr>
          <w:rFonts w:ascii="Times New Roman" w:eastAsia="SimSun" w:hAnsi="Times New Roman"/>
          <w:color w:val="000000"/>
          <w:sz w:val="24"/>
          <w:szCs w:val="24"/>
          <w:lang w:eastAsia="zh-CN"/>
        </w:rPr>
        <w:t>Карцеву</w:t>
      </w:r>
      <w:proofErr w:type="spellEnd"/>
      <w:r w:rsidR="00E35E9E">
        <w:rPr>
          <w:rFonts w:ascii="Times New Roman" w:eastAsia="SimSun" w:hAnsi="Times New Roman"/>
          <w:color w:val="000000"/>
          <w:sz w:val="24"/>
          <w:szCs w:val="24"/>
          <w:lang w:eastAsia="zh-CN"/>
        </w:rPr>
        <w:t>.</w:t>
      </w:r>
    </w:p>
    <w:p w:rsidR="00414905" w:rsidRPr="00414905" w:rsidRDefault="001D2EFA" w:rsidP="004F119D">
      <w:pPr>
        <w:pStyle w:val="11"/>
        <w:numPr>
          <w:ilvl w:val="1"/>
          <w:numId w:val="3"/>
        </w:numPr>
        <w:tabs>
          <w:tab w:val="left" w:pos="1134"/>
        </w:tabs>
        <w:spacing w:after="0" w:line="340" w:lineRule="exac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D0A32">
        <w:rPr>
          <w:rFonts w:ascii="Times New Roman" w:hAnsi="Times New Roman"/>
          <w:sz w:val="24"/>
          <w:szCs w:val="24"/>
        </w:rPr>
        <w:t xml:space="preserve">Ввести в состав межведомственной </w:t>
      </w:r>
      <w:r w:rsidRPr="00DD0A32">
        <w:rPr>
          <w:rFonts w:ascii="Times New Roman" w:eastAsia="SimSun" w:hAnsi="Times New Roman"/>
          <w:color w:val="000000"/>
          <w:sz w:val="24"/>
          <w:szCs w:val="24"/>
          <w:lang w:eastAsia="zh-CN"/>
        </w:rPr>
        <w:t>комиссии</w:t>
      </w:r>
      <w:r w:rsidR="00414905">
        <w:rPr>
          <w:rFonts w:ascii="Times New Roman" w:eastAsia="SimSun" w:hAnsi="Times New Roman"/>
          <w:color w:val="000000"/>
          <w:sz w:val="24"/>
          <w:szCs w:val="24"/>
          <w:lang w:eastAsia="zh-CN"/>
        </w:rPr>
        <w:t>:</w:t>
      </w:r>
    </w:p>
    <w:p w:rsidR="0009453F" w:rsidRDefault="007D263C" w:rsidP="004F119D">
      <w:pPr>
        <w:pStyle w:val="11"/>
        <w:tabs>
          <w:tab w:val="left" w:pos="709"/>
        </w:tabs>
        <w:spacing w:after="0" w:line="340" w:lineRule="exact"/>
        <w:ind w:left="0"/>
        <w:jc w:val="both"/>
        <w:rPr>
          <w:rFonts w:ascii="Times New Roman" w:hAnsi="Times New Roman"/>
          <w:sz w:val="24"/>
          <w:szCs w:val="24"/>
        </w:rPr>
      </w:pPr>
      <w:r w:rsidRPr="007D263C">
        <w:rPr>
          <w:rFonts w:ascii="Times New Roman" w:eastAsia="SimSun" w:hAnsi="Times New Roman"/>
          <w:color w:val="000000"/>
          <w:sz w:val="24"/>
          <w:szCs w:val="24"/>
          <w:lang w:eastAsia="zh-CN"/>
        </w:rPr>
        <w:t xml:space="preserve"> </w:t>
      </w:r>
      <w:r w:rsidR="00414905">
        <w:rPr>
          <w:rFonts w:ascii="Times New Roman" w:eastAsia="SimSun" w:hAnsi="Times New Roman"/>
          <w:color w:val="000000"/>
          <w:sz w:val="24"/>
          <w:szCs w:val="24"/>
          <w:lang w:eastAsia="zh-CN"/>
        </w:rPr>
        <w:tab/>
      </w:r>
      <w:proofErr w:type="spellStart"/>
      <w:r w:rsidR="00E35E9E">
        <w:rPr>
          <w:rFonts w:ascii="Times New Roman" w:hAnsi="Times New Roman"/>
          <w:sz w:val="24"/>
          <w:szCs w:val="24"/>
        </w:rPr>
        <w:t>А.И.Вороткова</w:t>
      </w:r>
      <w:proofErr w:type="spellEnd"/>
      <w:r w:rsidR="00B5187C" w:rsidRPr="007D263C">
        <w:rPr>
          <w:rFonts w:ascii="Times New Roman" w:hAnsi="Times New Roman"/>
          <w:sz w:val="24"/>
          <w:szCs w:val="24"/>
        </w:rPr>
        <w:t xml:space="preserve">, </w:t>
      </w:r>
      <w:r w:rsidR="00E35E9E">
        <w:rPr>
          <w:rFonts w:ascii="Times New Roman" w:hAnsi="Times New Roman"/>
          <w:sz w:val="24"/>
          <w:szCs w:val="24"/>
        </w:rPr>
        <w:t>председателя Координационного совета организаций профсо</w:t>
      </w:r>
      <w:r w:rsidR="00414905">
        <w:rPr>
          <w:rFonts w:ascii="Times New Roman" w:hAnsi="Times New Roman"/>
          <w:sz w:val="24"/>
          <w:szCs w:val="24"/>
        </w:rPr>
        <w:t>ю</w:t>
      </w:r>
      <w:r w:rsidR="00E35E9E">
        <w:rPr>
          <w:rFonts w:ascii="Times New Roman" w:hAnsi="Times New Roman"/>
          <w:sz w:val="24"/>
          <w:szCs w:val="24"/>
        </w:rPr>
        <w:t xml:space="preserve">зов города </w:t>
      </w:r>
      <w:proofErr w:type="gramStart"/>
      <w:r w:rsidR="00E35E9E">
        <w:rPr>
          <w:rFonts w:ascii="Times New Roman" w:hAnsi="Times New Roman"/>
          <w:sz w:val="24"/>
          <w:szCs w:val="24"/>
        </w:rPr>
        <w:t>Ленинска-Кузнецкого</w:t>
      </w:r>
      <w:proofErr w:type="gramEnd"/>
      <w:r w:rsidR="00B5187C" w:rsidRPr="007D263C">
        <w:rPr>
          <w:rFonts w:ascii="Times New Roman" w:hAnsi="Times New Roman"/>
          <w:sz w:val="24"/>
          <w:szCs w:val="24"/>
        </w:rPr>
        <w:t xml:space="preserve"> (по согласова</w:t>
      </w:r>
      <w:r w:rsidR="00E35E9E">
        <w:rPr>
          <w:rFonts w:ascii="Times New Roman" w:hAnsi="Times New Roman"/>
          <w:sz w:val="24"/>
          <w:szCs w:val="24"/>
        </w:rPr>
        <w:t>нию);</w:t>
      </w:r>
    </w:p>
    <w:p w:rsidR="00414905" w:rsidRDefault="00C03EB6" w:rsidP="00C03EB6">
      <w:pPr>
        <w:pStyle w:val="11"/>
        <w:tabs>
          <w:tab w:val="left" w:pos="142"/>
        </w:tabs>
        <w:spacing w:line="340" w:lineRule="exac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 w:rsidR="00537FD1">
        <w:rPr>
          <w:rFonts w:ascii="Times New Roman" w:hAnsi="Times New Roman"/>
          <w:sz w:val="24"/>
          <w:szCs w:val="24"/>
        </w:rPr>
        <w:t>Г.В.</w:t>
      </w:r>
      <w:r w:rsidR="00537FD1" w:rsidRPr="00537FD1">
        <w:rPr>
          <w:rFonts w:ascii="Times New Roman" w:hAnsi="Times New Roman"/>
          <w:sz w:val="24"/>
          <w:szCs w:val="24"/>
        </w:rPr>
        <w:t>Герасимчук</w:t>
      </w:r>
      <w:r w:rsidR="00537FD1">
        <w:rPr>
          <w:rFonts w:ascii="Times New Roman" w:hAnsi="Times New Roman"/>
          <w:sz w:val="24"/>
          <w:szCs w:val="24"/>
        </w:rPr>
        <w:t>а</w:t>
      </w:r>
      <w:proofErr w:type="spellEnd"/>
      <w:r w:rsidR="00537FD1">
        <w:rPr>
          <w:rFonts w:ascii="Times New Roman" w:hAnsi="Times New Roman"/>
          <w:sz w:val="24"/>
          <w:szCs w:val="24"/>
        </w:rPr>
        <w:t>, председателя</w:t>
      </w:r>
      <w:r w:rsidR="00537FD1" w:rsidRPr="00537FD1">
        <w:rPr>
          <w:rFonts w:ascii="Times New Roman" w:hAnsi="Times New Roman"/>
          <w:sz w:val="24"/>
          <w:szCs w:val="24"/>
        </w:rPr>
        <w:t xml:space="preserve"> комитета по развитию малого и среднего пре</w:t>
      </w:r>
      <w:r w:rsidR="00537FD1">
        <w:rPr>
          <w:rFonts w:ascii="Times New Roman" w:hAnsi="Times New Roman"/>
          <w:sz w:val="24"/>
          <w:szCs w:val="24"/>
        </w:rPr>
        <w:t>д</w:t>
      </w:r>
      <w:r w:rsidR="00537FD1" w:rsidRPr="00537FD1">
        <w:rPr>
          <w:rFonts w:ascii="Times New Roman" w:hAnsi="Times New Roman"/>
          <w:sz w:val="24"/>
          <w:szCs w:val="24"/>
        </w:rPr>
        <w:t>принимательства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03EB6">
        <w:rPr>
          <w:rFonts w:ascii="Times New Roman" w:hAnsi="Times New Roman"/>
          <w:sz w:val="24"/>
          <w:szCs w:val="24"/>
        </w:rPr>
        <w:t>Совета народных депутатов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03EB6">
        <w:rPr>
          <w:rFonts w:ascii="Times New Roman" w:hAnsi="Times New Roman"/>
          <w:sz w:val="24"/>
          <w:szCs w:val="24"/>
        </w:rPr>
        <w:t>Ленинск-Кузнецкого</w:t>
      </w:r>
      <w:proofErr w:type="gramEnd"/>
      <w:r w:rsidRPr="00C03EB6">
        <w:rPr>
          <w:rFonts w:ascii="Times New Roman" w:hAnsi="Times New Roman"/>
          <w:sz w:val="24"/>
          <w:szCs w:val="24"/>
        </w:rPr>
        <w:t xml:space="preserve"> городского округа</w:t>
      </w:r>
      <w:r w:rsidR="00537FD1">
        <w:rPr>
          <w:rFonts w:ascii="Times New Roman" w:hAnsi="Times New Roman"/>
          <w:sz w:val="24"/>
          <w:szCs w:val="24"/>
        </w:rPr>
        <w:t xml:space="preserve"> </w:t>
      </w:r>
      <w:r w:rsidR="00537FD1" w:rsidRPr="007D263C">
        <w:rPr>
          <w:rFonts w:ascii="Times New Roman" w:hAnsi="Times New Roman"/>
          <w:sz w:val="24"/>
          <w:szCs w:val="24"/>
        </w:rPr>
        <w:t>(по согласова</w:t>
      </w:r>
      <w:r w:rsidR="00537FD1">
        <w:rPr>
          <w:rFonts w:ascii="Times New Roman" w:hAnsi="Times New Roman"/>
          <w:sz w:val="24"/>
          <w:szCs w:val="24"/>
        </w:rPr>
        <w:t>нию)</w:t>
      </w:r>
      <w:r w:rsidR="00537FD1" w:rsidRPr="00537FD1">
        <w:rPr>
          <w:rFonts w:ascii="Times New Roman" w:hAnsi="Times New Roman"/>
          <w:sz w:val="24"/>
          <w:szCs w:val="24"/>
        </w:rPr>
        <w:t>;</w:t>
      </w:r>
    </w:p>
    <w:p w:rsidR="00537FD1" w:rsidRPr="00537FD1" w:rsidRDefault="004F119D" w:rsidP="004F119D">
      <w:pPr>
        <w:pStyle w:val="11"/>
        <w:tabs>
          <w:tab w:val="left" w:pos="142"/>
        </w:tabs>
        <w:spacing w:after="0" w:line="340" w:lineRule="exact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Е.С.Шабурову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537FD1">
        <w:rPr>
          <w:rFonts w:ascii="Times New Roman" w:hAnsi="Times New Roman"/>
          <w:sz w:val="24"/>
          <w:szCs w:val="24"/>
        </w:rPr>
        <w:t>и</w:t>
      </w:r>
      <w:r w:rsidR="00C03EB6">
        <w:rPr>
          <w:rFonts w:ascii="Times New Roman" w:hAnsi="Times New Roman"/>
          <w:sz w:val="24"/>
          <w:szCs w:val="24"/>
        </w:rPr>
        <w:t>.</w:t>
      </w:r>
      <w:r w:rsidR="00537FD1" w:rsidRPr="00537FD1">
        <w:rPr>
          <w:rFonts w:ascii="Times New Roman" w:hAnsi="Times New Roman"/>
          <w:sz w:val="24"/>
          <w:szCs w:val="24"/>
        </w:rPr>
        <w:t>о</w:t>
      </w:r>
      <w:proofErr w:type="spellEnd"/>
      <w:r w:rsidR="00C03EB6">
        <w:rPr>
          <w:rFonts w:ascii="Times New Roman" w:hAnsi="Times New Roman"/>
          <w:sz w:val="24"/>
          <w:szCs w:val="24"/>
        </w:rPr>
        <w:t xml:space="preserve">. </w:t>
      </w:r>
      <w:r w:rsidR="00537FD1" w:rsidRPr="00537FD1">
        <w:rPr>
          <w:rFonts w:ascii="Times New Roman" w:hAnsi="Times New Roman"/>
          <w:sz w:val="24"/>
          <w:szCs w:val="24"/>
        </w:rPr>
        <w:t>начальника</w:t>
      </w:r>
      <w:r w:rsidR="00537FD1">
        <w:rPr>
          <w:rFonts w:ascii="Times New Roman" w:hAnsi="Times New Roman"/>
          <w:sz w:val="24"/>
          <w:szCs w:val="24"/>
        </w:rPr>
        <w:t xml:space="preserve"> Межрайонной ИФНС России № 2 по Кемеровской области – Кузбассу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7D263C">
        <w:rPr>
          <w:rFonts w:ascii="Times New Roman" w:hAnsi="Times New Roman"/>
          <w:sz w:val="24"/>
          <w:szCs w:val="24"/>
        </w:rPr>
        <w:t>(по согласова</w:t>
      </w:r>
      <w:r>
        <w:rPr>
          <w:rFonts w:ascii="Times New Roman" w:hAnsi="Times New Roman"/>
          <w:sz w:val="24"/>
          <w:szCs w:val="24"/>
        </w:rPr>
        <w:t>нию)</w:t>
      </w:r>
      <w:r w:rsidR="00537FD1">
        <w:rPr>
          <w:rFonts w:ascii="Times New Roman" w:hAnsi="Times New Roman"/>
          <w:sz w:val="24"/>
          <w:szCs w:val="24"/>
        </w:rPr>
        <w:t xml:space="preserve">. </w:t>
      </w:r>
      <w:r w:rsidR="00537FD1" w:rsidRPr="00537FD1">
        <w:rPr>
          <w:rFonts w:ascii="Times New Roman" w:hAnsi="Times New Roman"/>
          <w:sz w:val="24"/>
          <w:szCs w:val="24"/>
        </w:rPr>
        <w:t xml:space="preserve"> </w:t>
      </w:r>
    </w:p>
    <w:p w:rsidR="001B3086" w:rsidRPr="00DD0A32" w:rsidRDefault="00804322" w:rsidP="004F119D">
      <w:pPr>
        <w:numPr>
          <w:ilvl w:val="0"/>
          <w:numId w:val="3"/>
        </w:numPr>
        <w:tabs>
          <w:tab w:val="left" w:pos="993"/>
        </w:tabs>
        <w:spacing w:line="340" w:lineRule="exact"/>
        <w:ind w:left="0" w:firstLine="709"/>
        <w:contextualSpacing/>
        <w:jc w:val="both"/>
      </w:pPr>
      <w:r w:rsidRPr="00DD0A32">
        <w:t>Р</w:t>
      </w:r>
      <w:r w:rsidR="001B3086" w:rsidRPr="00DD0A32">
        <w:t xml:space="preserve">азместить настоящее постановление на официальном сайте администрации </w:t>
      </w:r>
      <w:proofErr w:type="gramStart"/>
      <w:r w:rsidR="001B3086" w:rsidRPr="00DD0A32">
        <w:t>Ленинск-Кузнецкого</w:t>
      </w:r>
      <w:proofErr w:type="gramEnd"/>
      <w:r w:rsidR="001B3086" w:rsidRPr="00DD0A32">
        <w:t xml:space="preserve"> городского округа в </w:t>
      </w:r>
      <w:r w:rsidR="0013495E" w:rsidRPr="00DD0A32">
        <w:t>информационно-телекоммуникационной сети «Интернет»</w:t>
      </w:r>
      <w:r w:rsidR="001B3086" w:rsidRPr="00DD0A32">
        <w:t>.</w:t>
      </w:r>
    </w:p>
    <w:p w:rsidR="001B3086" w:rsidRPr="00DD0A32" w:rsidRDefault="001B3086" w:rsidP="004F119D">
      <w:pPr>
        <w:numPr>
          <w:ilvl w:val="0"/>
          <w:numId w:val="3"/>
        </w:numPr>
        <w:tabs>
          <w:tab w:val="left" w:pos="993"/>
        </w:tabs>
        <w:spacing w:line="340" w:lineRule="exact"/>
        <w:ind w:left="0" w:firstLine="709"/>
        <w:contextualSpacing/>
        <w:jc w:val="both"/>
        <w:rPr>
          <w:szCs w:val="24"/>
        </w:rPr>
      </w:pPr>
      <w:proofErr w:type="gramStart"/>
      <w:r w:rsidRPr="00DD0A32">
        <w:rPr>
          <w:szCs w:val="24"/>
        </w:rPr>
        <w:t>Контроль за</w:t>
      </w:r>
      <w:proofErr w:type="gramEnd"/>
      <w:r w:rsidRPr="00DD0A32">
        <w:rPr>
          <w:szCs w:val="24"/>
        </w:rPr>
        <w:t xml:space="preserve"> исполнением постановления </w:t>
      </w:r>
      <w:r w:rsidR="00490A9A" w:rsidRPr="00DD0A32">
        <w:rPr>
          <w:szCs w:val="24"/>
        </w:rPr>
        <w:t>оставляю за собой</w:t>
      </w:r>
      <w:r w:rsidR="008C4A4B" w:rsidRPr="00DD0A32">
        <w:rPr>
          <w:szCs w:val="24"/>
        </w:rPr>
        <w:t>.</w:t>
      </w:r>
    </w:p>
    <w:p w:rsidR="0010418C" w:rsidRPr="00A17449" w:rsidRDefault="0010418C" w:rsidP="004F119D">
      <w:pPr>
        <w:tabs>
          <w:tab w:val="left" w:pos="993"/>
        </w:tabs>
        <w:spacing w:line="340" w:lineRule="exact"/>
        <w:ind w:left="709"/>
        <w:contextualSpacing/>
        <w:jc w:val="both"/>
        <w:rPr>
          <w:szCs w:val="24"/>
        </w:rPr>
      </w:pPr>
    </w:p>
    <w:p w:rsidR="001B3086" w:rsidRPr="009D5DAD" w:rsidRDefault="001B3086" w:rsidP="004F119D">
      <w:pPr>
        <w:spacing w:line="340" w:lineRule="exact"/>
        <w:ind w:right="5075" w:firstLine="709"/>
        <w:jc w:val="both"/>
      </w:pPr>
    </w:p>
    <w:p w:rsidR="001B3086" w:rsidRDefault="001B3086" w:rsidP="004F119D">
      <w:pPr>
        <w:spacing w:line="340" w:lineRule="exact"/>
        <w:ind w:right="5075" w:firstLine="709"/>
        <w:jc w:val="both"/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3510"/>
        <w:gridCol w:w="5954"/>
      </w:tblGrid>
      <w:tr w:rsidR="001C72D8" w:rsidRPr="006E1EF0" w:rsidTr="001C72D8">
        <w:tc>
          <w:tcPr>
            <w:tcW w:w="3510" w:type="dxa"/>
            <w:shd w:val="clear" w:color="auto" w:fill="auto"/>
          </w:tcPr>
          <w:p w:rsidR="00243651" w:rsidRDefault="005E64AB" w:rsidP="00243651">
            <w:r>
              <w:t>Глава</w:t>
            </w:r>
            <w:r w:rsidR="001C72D8">
              <w:t xml:space="preserve"> </w:t>
            </w:r>
            <w:proofErr w:type="gramStart"/>
            <w:r w:rsidR="001C72D8">
              <w:t>Ленинск-Кузнецкого</w:t>
            </w:r>
            <w:proofErr w:type="gramEnd"/>
          </w:p>
          <w:p w:rsidR="001C72D8" w:rsidRPr="006E1EF0" w:rsidRDefault="00243651" w:rsidP="00243651">
            <w:r>
              <w:t xml:space="preserve">        </w:t>
            </w:r>
            <w:r w:rsidR="001C72D8">
              <w:t>городского округа</w:t>
            </w:r>
          </w:p>
        </w:tc>
        <w:tc>
          <w:tcPr>
            <w:tcW w:w="5954" w:type="dxa"/>
            <w:shd w:val="clear" w:color="auto" w:fill="auto"/>
          </w:tcPr>
          <w:p w:rsidR="001C72D8" w:rsidRPr="006E1EF0" w:rsidRDefault="001C72D8" w:rsidP="0009453F">
            <w:pPr>
              <w:jc w:val="both"/>
            </w:pPr>
          </w:p>
          <w:p w:rsidR="001C72D8" w:rsidRPr="006E1EF0" w:rsidRDefault="001C72D8" w:rsidP="0009453F">
            <w:pPr>
              <w:ind w:right="34"/>
              <w:jc w:val="right"/>
            </w:pPr>
            <w:proofErr w:type="spellStart"/>
            <w:r>
              <w:t>К.А.Тихонов</w:t>
            </w:r>
            <w:proofErr w:type="spellEnd"/>
          </w:p>
        </w:tc>
      </w:tr>
    </w:tbl>
    <w:p w:rsidR="00E621F3" w:rsidRDefault="00E621F3" w:rsidP="001B3086">
      <w:pPr>
        <w:tabs>
          <w:tab w:val="left" w:pos="6379"/>
        </w:tabs>
        <w:ind w:right="-29"/>
        <w:jc w:val="both"/>
        <w:rPr>
          <w:szCs w:val="24"/>
        </w:rPr>
      </w:pPr>
    </w:p>
    <w:p w:rsidR="00CE2B6F" w:rsidRPr="00DC495D" w:rsidRDefault="00CE2B6F" w:rsidP="00607DB3">
      <w:pPr>
        <w:autoSpaceDE w:val="0"/>
        <w:autoSpaceDN w:val="0"/>
        <w:adjustRightInd w:val="0"/>
        <w:jc w:val="both"/>
        <w:rPr>
          <w:sz w:val="2"/>
          <w:szCs w:val="2"/>
        </w:rPr>
      </w:pPr>
    </w:p>
    <w:sectPr w:rsidR="00CE2B6F" w:rsidRPr="00DC495D" w:rsidSect="004F4C1A">
      <w:headerReference w:type="even" r:id="rId10"/>
      <w:headerReference w:type="default" r:id="rId11"/>
      <w:type w:val="continuous"/>
      <w:pgSz w:w="11907" w:h="16840"/>
      <w:pgMar w:top="1418" w:right="709" w:bottom="568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0DB9" w:rsidRDefault="00070DB9">
      <w:r>
        <w:separator/>
      </w:r>
    </w:p>
  </w:endnote>
  <w:endnote w:type="continuationSeparator" w:id="0">
    <w:p w:rsidR="00070DB9" w:rsidRDefault="0007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0DB9" w:rsidRDefault="00070DB9">
      <w:r>
        <w:separator/>
      </w:r>
    </w:p>
  </w:footnote>
  <w:footnote w:type="continuationSeparator" w:id="0">
    <w:p w:rsidR="00070DB9" w:rsidRDefault="00070D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DB9" w:rsidRDefault="00070DB9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070DB9" w:rsidRDefault="00070DB9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DB9" w:rsidRPr="00447E12" w:rsidRDefault="00070DB9">
    <w:pPr>
      <w:pStyle w:val="a9"/>
      <w:framePr w:wrap="around" w:vAnchor="text" w:hAnchor="margin" w:xAlign="center" w:y="1"/>
      <w:rPr>
        <w:rStyle w:val="aa"/>
        <w:szCs w:val="24"/>
      </w:rPr>
    </w:pPr>
    <w:r w:rsidRPr="00447E12">
      <w:rPr>
        <w:rStyle w:val="aa"/>
        <w:szCs w:val="24"/>
      </w:rPr>
      <w:fldChar w:fldCharType="begin"/>
    </w:r>
    <w:r w:rsidRPr="00447E12">
      <w:rPr>
        <w:rStyle w:val="aa"/>
        <w:szCs w:val="24"/>
      </w:rPr>
      <w:instrText xml:space="preserve">PAGE  </w:instrText>
    </w:r>
    <w:r w:rsidRPr="00447E12">
      <w:rPr>
        <w:rStyle w:val="aa"/>
        <w:szCs w:val="24"/>
      </w:rPr>
      <w:fldChar w:fldCharType="separate"/>
    </w:r>
    <w:r w:rsidR="00E129A6">
      <w:rPr>
        <w:rStyle w:val="aa"/>
        <w:noProof/>
        <w:szCs w:val="24"/>
      </w:rPr>
      <w:t>2</w:t>
    </w:r>
    <w:r w:rsidRPr="00447E12">
      <w:rPr>
        <w:rStyle w:val="aa"/>
        <w:szCs w:val="24"/>
      </w:rPr>
      <w:fldChar w:fldCharType="end"/>
    </w:r>
  </w:p>
  <w:p w:rsidR="00070DB9" w:rsidRDefault="00070DB9" w:rsidP="00DE3E1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94591"/>
    <w:multiLevelType w:val="hybridMultilevel"/>
    <w:tmpl w:val="0F1A9882"/>
    <w:lvl w:ilvl="0" w:tplc="BE6601F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DB336A"/>
    <w:multiLevelType w:val="multilevel"/>
    <w:tmpl w:val="7F4E6C54"/>
    <w:lvl w:ilvl="0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64"/>
        </w:tabs>
        <w:ind w:left="1864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64"/>
        </w:tabs>
        <w:ind w:left="1864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64"/>
        </w:tabs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4"/>
        </w:tabs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4"/>
        </w:tabs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9"/>
        </w:tabs>
        <w:ind w:left="2509" w:hanging="1800"/>
      </w:pPr>
      <w:rPr>
        <w:rFonts w:hint="default"/>
      </w:rPr>
    </w:lvl>
  </w:abstractNum>
  <w:abstractNum w:abstractNumId="2">
    <w:nsid w:val="15ED494F"/>
    <w:multiLevelType w:val="multilevel"/>
    <w:tmpl w:val="C666DF2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260E2F93"/>
    <w:multiLevelType w:val="multilevel"/>
    <w:tmpl w:val="C666DF2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459D56BA"/>
    <w:multiLevelType w:val="multilevel"/>
    <w:tmpl w:val="3B185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475"/>
        </w:tabs>
        <w:ind w:left="147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23"/>
        </w:tabs>
        <w:ind w:left="1823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72"/>
        </w:tabs>
        <w:ind w:left="2172" w:hanging="7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36"/>
        </w:tabs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85"/>
        </w:tabs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94"/>
        </w:tabs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43"/>
        </w:tabs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52"/>
        </w:tabs>
        <w:ind w:left="4952" w:hanging="1800"/>
      </w:pPr>
      <w:rPr>
        <w:rFonts w:hint="default"/>
      </w:rPr>
    </w:lvl>
  </w:abstractNum>
  <w:abstractNum w:abstractNumId="5">
    <w:nsid w:val="46A27A0D"/>
    <w:multiLevelType w:val="hybridMultilevel"/>
    <w:tmpl w:val="E6AE391A"/>
    <w:lvl w:ilvl="0" w:tplc="BE6601F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AAB526E"/>
    <w:multiLevelType w:val="hybridMultilevel"/>
    <w:tmpl w:val="036213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72A0F2C"/>
    <w:multiLevelType w:val="multilevel"/>
    <w:tmpl w:val="3B185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475"/>
        </w:tabs>
        <w:ind w:left="147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23"/>
        </w:tabs>
        <w:ind w:left="1823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72"/>
        </w:tabs>
        <w:ind w:left="2172" w:hanging="7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36"/>
        </w:tabs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85"/>
        </w:tabs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94"/>
        </w:tabs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43"/>
        </w:tabs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52"/>
        </w:tabs>
        <w:ind w:left="4952" w:hanging="1800"/>
      </w:pPr>
      <w:rPr>
        <w:rFonts w:hint="default"/>
      </w:rPr>
    </w:lvl>
  </w:abstractNum>
  <w:abstractNum w:abstractNumId="8">
    <w:nsid w:val="6C525E5F"/>
    <w:multiLevelType w:val="hybridMultilevel"/>
    <w:tmpl w:val="DC344092"/>
    <w:lvl w:ilvl="0" w:tplc="BE6601F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BBD5567"/>
    <w:multiLevelType w:val="hybridMultilevel"/>
    <w:tmpl w:val="ADD8A8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7DB86CCC">
      <w:start w:val="1"/>
      <w:numFmt w:val="decimal"/>
      <w:lvlText w:val="%2)"/>
      <w:lvlJc w:val="left"/>
      <w:pPr>
        <w:ind w:left="3124" w:hanging="1335"/>
      </w:pPr>
      <w:rPr>
        <w:rFonts w:eastAsia="Tahoma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7"/>
  </w:num>
  <w:num w:numId="5">
    <w:abstractNumId w:val="4"/>
  </w:num>
  <w:num w:numId="6">
    <w:abstractNumId w:val="9"/>
  </w:num>
  <w:num w:numId="7">
    <w:abstractNumId w:val="3"/>
  </w:num>
  <w:num w:numId="8">
    <w:abstractNumId w:val="0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DAD"/>
    <w:rsid w:val="00000709"/>
    <w:rsid w:val="00015F86"/>
    <w:rsid w:val="00017CBD"/>
    <w:rsid w:val="000232C1"/>
    <w:rsid w:val="0003058A"/>
    <w:rsid w:val="0003312D"/>
    <w:rsid w:val="000341FB"/>
    <w:rsid w:val="00046180"/>
    <w:rsid w:val="0005140A"/>
    <w:rsid w:val="00052554"/>
    <w:rsid w:val="00054464"/>
    <w:rsid w:val="00055B7A"/>
    <w:rsid w:val="00060EEC"/>
    <w:rsid w:val="000625D3"/>
    <w:rsid w:val="00062687"/>
    <w:rsid w:val="00064F27"/>
    <w:rsid w:val="0006554A"/>
    <w:rsid w:val="000659AE"/>
    <w:rsid w:val="00070DB9"/>
    <w:rsid w:val="000804B6"/>
    <w:rsid w:val="00087B7E"/>
    <w:rsid w:val="0009453F"/>
    <w:rsid w:val="000A2214"/>
    <w:rsid w:val="000A2221"/>
    <w:rsid w:val="000B0AA7"/>
    <w:rsid w:val="000B451E"/>
    <w:rsid w:val="000C4375"/>
    <w:rsid w:val="000C6960"/>
    <w:rsid w:val="000D1B4B"/>
    <w:rsid w:val="000D21F3"/>
    <w:rsid w:val="000E3E54"/>
    <w:rsid w:val="000E7A8E"/>
    <w:rsid w:val="000F095F"/>
    <w:rsid w:val="000F4FF7"/>
    <w:rsid w:val="000F70B4"/>
    <w:rsid w:val="00100A20"/>
    <w:rsid w:val="0010418C"/>
    <w:rsid w:val="00105BF3"/>
    <w:rsid w:val="0011433C"/>
    <w:rsid w:val="00124661"/>
    <w:rsid w:val="00126510"/>
    <w:rsid w:val="00133FBA"/>
    <w:rsid w:val="0013495E"/>
    <w:rsid w:val="00171467"/>
    <w:rsid w:val="00177FE7"/>
    <w:rsid w:val="00183114"/>
    <w:rsid w:val="001A1392"/>
    <w:rsid w:val="001A3775"/>
    <w:rsid w:val="001A5558"/>
    <w:rsid w:val="001B3086"/>
    <w:rsid w:val="001C72D8"/>
    <w:rsid w:val="001D2EFA"/>
    <w:rsid w:val="001D4BDE"/>
    <w:rsid w:val="001E36B5"/>
    <w:rsid w:val="001F0332"/>
    <w:rsid w:val="001F483A"/>
    <w:rsid w:val="00203C38"/>
    <w:rsid w:val="00204E89"/>
    <w:rsid w:val="002074B1"/>
    <w:rsid w:val="002178E4"/>
    <w:rsid w:val="002262B9"/>
    <w:rsid w:val="00241268"/>
    <w:rsid w:val="00243651"/>
    <w:rsid w:val="002440AD"/>
    <w:rsid w:val="00247221"/>
    <w:rsid w:val="00251CF1"/>
    <w:rsid w:val="00257835"/>
    <w:rsid w:val="00281DDE"/>
    <w:rsid w:val="00286D15"/>
    <w:rsid w:val="002945CD"/>
    <w:rsid w:val="002949FD"/>
    <w:rsid w:val="002A0C7D"/>
    <w:rsid w:val="002A33B1"/>
    <w:rsid w:val="002A69DC"/>
    <w:rsid w:val="002B740B"/>
    <w:rsid w:val="002C371D"/>
    <w:rsid w:val="002D03BD"/>
    <w:rsid w:val="002F0D9D"/>
    <w:rsid w:val="00303875"/>
    <w:rsid w:val="0031138C"/>
    <w:rsid w:val="00317408"/>
    <w:rsid w:val="00333742"/>
    <w:rsid w:val="00352A50"/>
    <w:rsid w:val="00366D61"/>
    <w:rsid w:val="00373E35"/>
    <w:rsid w:val="00377012"/>
    <w:rsid w:val="003775A4"/>
    <w:rsid w:val="00380843"/>
    <w:rsid w:val="00384536"/>
    <w:rsid w:val="00397067"/>
    <w:rsid w:val="003A0778"/>
    <w:rsid w:val="003A0D33"/>
    <w:rsid w:val="003A4ECF"/>
    <w:rsid w:val="003B365C"/>
    <w:rsid w:val="003B387D"/>
    <w:rsid w:val="003B4EBF"/>
    <w:rsid w:val="003B60B7"/>
    <w:rsid w:val="003D5BC2"/>
    <w:rsid w:val="003D615F"/>
    <w:rsid w:val="003F2614"/>
    <w:rsid w:val="003F76D6"/>
    <w:rsid w:val="004072EC"/>
    <w:rsid w:val="00414905"/>
    <w:rsid w:val="00433428"/>
    <w:rsid w:val="00446606"/>
    <w:rsid w:val="00447E12"/>
    <w:rsid w:val="0045511C"/>
    <w:rsid w:val="00455FDC"/>
    <w:rsid w:val="00456709"/>
    <w:rsid w:val="00460D79"/>
    <w:rsid w:val="00472C5A"/>
    <w:rsid w:val="0047321A"/>
    <w:rsid w:val="0048128D"/>
    <w:rsid w:val="004876AC"/>
    <w:rsid w:val="00490A9A"/>
    <w:rsid w:val="00492870"/>
    <w:rsid w:val="004A362D"/>
    <w:rsid w:val="004A5274"/>
    <w:rsid w:val="004A604B"/>
    <w:rsid w:val="004D3E74"/>
    <w:rsid w:val="004E1E20"/>
    <w:rsid w:val="004E39C8"/>
    <w:rsid w:val="004F119D"/>
    <w:rsid w:val="004F376C"/>
    <w:rsid w:val="004F4C1A"/>
    <w:rsid w:val="004F7188"/>
    <w:rsid w:val="004F73A9"/>
    <w:rsid w:val="00503D6D"/>
    <w:rsid w:val="00510756"/>
    <w:rsid w:val="00517F72"/>
    <w:rsid w:val="00521230"/>
    <w:rsid w:val="00524284"/>
    <w:rsid w:val="00526107"/>
    <w:rsid w:val="00535A4E"/>
    <w:rsid w:val="00535E50"/>
    <w:rsid w:val="00537FD1"/>
    <w:rsid w:val="00545160"/>
    <w:rsid w:val="00555FBF"/>
    <w:rsid w:val="00561C8B"/>
    <w:rsid w:val="00583E33"/>
    <w:rsid w:val="005D0EB7"/>
    <w:rsid w:val="005D4435"/>
    <w:rsid w:val="005D62BC"/>
    <w:rsid w:val="005E64AB"/>
    <w:rsid w:val="005F3E14"/>
    <w:rsid w:val="005F681C"/>
    <w:rsid w:val="00602743"/>
    <w:rsid w:val="00602DA0"/>
    <w:rsid w:val="00607DB3"/>
    <w:rsid w:val="00611B70"/>
    <w:rsid w:val="00623FA9"/>
    <w:rsid w:val="006259B2"/>
    <w:rsid w:val="00626A6A"/>
    <w:rsid w:val="00634E0D"/>
    <w:rsid w:val="0064048E"/>
    <w:rsid w:val="006416BB"/>
    <w:rsid w:val="0066426D"/>
    <w:rsid w:val="00670C53"/>
    <w:rsid w:val="00684C7E"/>
    <w:rsid w:val="00691D25"/>
    <w:rsid w:val="006971D3"/>
    <w:rsid w:val="006A5406"/>
    <w:rsid w:val="006A59F2"/>
    <w:rsid w:val="006C4578"/>
    <w:rsid w:val="006F5B9E"/>
    <w:rsid w:val="006F5DF2"/>
    <w:rsid w:val="0070019B"/>
    <w:rsid w:val="00704553"/>
    <w:rsid w:val="0070799B"/>
    <w:rsid w:val="00711930"/>
    <w:rsid w:val="00723F9A"/>
    <w:rsid w:val="0074460B"/>
    <w:rsid w:val="007511F9"/>
    <w:rsid w:val="00757331"/>
    <w:rsid w:val="00761216"/>
    <w:rsid w:val="00767C8C"/>
    <w:rsid w:val="00772DE6"/>
    <w:rsid w:val="00775C3D"/>
    <w:rsid w:val="00776E20"/>
    <w:rsid w:val="007875F9"/>
    <w:rsid w:val="007905C9"/>
    <w:rsid w:val="007932F4"/>
    <w:rsid w:val="007A0666"/>
    <w:rsid w:val="007A1011"/>
    <w:rsid w:val="007A2145"/>
    <w:rsid w:val="007B6937"/>
    <w:rsid w:val="007C4F79"/>
    <w:rsid w:val="007D263C"/>
    <w:rsid w:val="007D306B"/>
    <w:rsid w:val="007D490A"/>
    <w:rsid w:val="007F3DA6"/>
    <w:rsid w:val="007F738A"/>
    <w:rsid w:val="00804322"/>
    <w:rsid w:val="00805989"/>
    <w:rsid w:val="00805CDA"/>
    <w:rsid w:val="00816965"/>
    <w:rsid w:val="008203BF"/>
    <w:rsid w:val="008239DD"/>
    <w:rsid w:val="00830405"/>
    <w:rsid w:val="00842739"/>
    <w:rsid w:val="00844760"/>
    <w:rsid w:val="00851254"/>
    <w:rsid w:val="00855544"/>
    <w:rsid w:val="008568F6"/>
    <w:rsid w:val="00863230"/>
    <w:rsid w:val="00876F3A"/>
    <w:rsid w:val="0089134B"/>
    <w:rsid w:val="00891555"/>
    <w:rsid w:val="00893F16"/>
    <w:rsid w:val="00894AEC"/>
    <w:rsid w:val="008B3730"/>
    <w:rsid w:val="008C4A4B"/>
    <w:rsid w:val="008D06C8"/>
    <w:rsid w:val="008E2526"/>
    <w:rsid w:val="008E31C1"/>
    <w:rsid w:val="008E4EAD"/>
    <w:rsid w:val="008E78DE"/>
    <w:rsid w:val="008F30A4"/>
    <w:rsid w:val="008F455B"/>
    <w:rsid w:val="00902858"/>
    <w:rsid w:val="00911777"/>
    <w:rsid w:val="009127BC"/>
    <w:rsid w:val="0092049E"/>
    <w:rsid w:val="009528DA"/>
    <w:rsid w:val="009561F2"/>
    <w:rsid w:val="00960670"/>
    <w:rsid w:val="00961F40"/>
    <w:rsid w:val="00972601"/>
    <w:rsid w:val="00980DED"/>
    <w:rsid w:val="00984756"/>
    <w:rsid w:val="00984CB1"/>
    <w:rsid w:val="009B2A74"/>
    <w:rsid w:val="009C2FC3"/>
    <w:rsid w:val="009C46F1"/>
    <w:rsid w:val="009C7953"/>
    <w:rsid w:val="009D5DAD"/>
    <w:rsid w:val="009F0E18"/>
    <w:rsid w:val="009F66D5"/>
    <w:rsid w:val="009F744C"/>
    <w:rsid w:val="00A01AA9"/>
    <w:rsid w:val="00A05FD0"/>
    <w:rsid w:val="00A15E44"/>
    <w:rsid w:val="00A17449"/>
    <w:rsid w:val="00A224CB"/>
    <w:rsid w:val="00A264F9"/>
    <w:rsid w:val="00A26F59"/>
    <w:rsid w:val="00A3100B"/>
    <w:rsid w:val="00A33A3E"/>
    <w:rsid w:val="00A46EC7"/>
    <w:rsid w:val="00A629B0"/>
    <w:rsid w:val="00A6522C"/>
    <w:rsid w:val="00A71A75"/>
    <w:rsid w:val="00A819FD"/>
    <w:rsid w:val="00A87AE9"/>
    <w:rsid w:val="00AA7FD1"/>
    <w:rsid w:val="00AB4E7A"/>
    <w:rsid w:val="00AC383E"/>
    <w:rsid w:val="00AC4D15"/>
    <w:rsid w:val="00AD4CB8"/>
    <w:rsid w:val="00AD7688"/>
    <w:rsid w:val="00AD7B3A"/>
    <w:rsid w:val="00AF71DF"/>
    <w:rsid w:val="00B050BB"/>
    <w:rsid w:val="00B16790"/>
    <w:rsid w:val="00B17555"/>
    <w:rsid w:val="00B17E6D"/>
    <w:rsid w:val="00B17F13"/>
    <w:rsid w:val="00B22265"/>
    <w:rsid w:val="00B248FB"/>
    <w:rsid w:val="00B36530"/>
    <w:rsid w:val="00B5187C"/>
    <w:rsid w:val="00B60B05"/>
    <w:rsid w:val="00B827C7"/>
    <w:rsid w:val="00B82E23"/>
    <w:rsid w:val="00B85015"/>
    <w:rsid w:val="00B86393"/>
    <w:rsid w:val="00BA586D"/>
    <w:rsid w:val="00BB2FAD"/>
    <w:rsid w:val="00BB331A"/>
    <w:rsid w:val="00BB3CEC"/>
    <w:rsid w:val="00BC7684"/>
    <w:rsid w:val="00BC7D28"/>
    <w:rsid w:val="00BD56A7"/>
    <w:rsid w:val="00BD6AD9"/>
    <w:rsid w:val="00BE0AF1"/>
    <w:rsid w:val="00BE4C89"/>
    <w:rsid w:val="00BE631E"/>
    <w:rsid w:val="00BE7D91"/>
    <w:rsid w:val="00BF12FC"/>
    <w:rsid w:val="00BF606E"/>
    <w:rsid w:val="00C03EB6"/>
    <w:rsid w:val="00C10424"/>
    <w:rsid w:val="00C135C8"/>
    <w:rsid w:val="00C17126"/>
    <w:rsid w:val="00C179AA"/>
    <w:rsid w:val="00C20F01"/>
    <w:rsid w:val="00C264EB"/>
    <w:rsid w:val="00C26658"/>
    <w:rsid w:val="00C303E9"/>
    <w:rsid w:val="00C417AA"/>
    <w:rsid w:val="00C5006B"/>
    <w:rsid w:val="00C51454"/>
    <w:rsid w:val="00C57728"/>
    <w:rsid w:val="00C57DF5"/>
    <w:rsid w:val="00C65963"/>
    <w:rsid w:val="00C666E8"/>
    <w:rsid w:val="00C737E9"/>
    <w:rsid w:val="00C80F05"/>
    <w:rsid w:val="00CC0024"/>
    <w:rsid w:val="00CD2243"/>
    <w:rsid w:val="00CE2866"/>
    <w:rsid w:val="00CE2B6F"/>
    <w:rsid w:val="00CF6433"/>
    <w:rsid w:val="00CF774E"/>
    <w:rsid w:val="00D06E06"/>
    <w:rsid w:val="00D124A1"/>
    <w:rsid w:val="00D13A5D"/>
    <w:rsid w:val="00D16D93"/>
    <w:rsid w:val="00D3115A"/>
    <w:rsid w:val="00D32394"/>
    <w:rsid w:val="00D35DA7"/>
    <w:rsid w:val="00D57B57"/>
    <w:rsid w:val="00D60540"/>
    <w:rsid w:val="00D615C3"/>
    <w:rsid w:val="00D62D9C"/>
    <w:rsid w:val="00D85552"/>
    <w:rsid w:val="00D90F57"/>
    <w:rsid w:val="00DA07DD"/>
    <w:rsid w:val="00DA0C96"/>
    <w:rsid w:val="00DA2FA9"/>
    <w:rsid w:val="00DB38DD"/>
    <w:rsid w:val="00DB591B"/>
    <w:rsid w:val="00DB7D97"/>
    <w:rsid w:val="00DC495D"/>
    <w:rsid w:val="00DD0A08"/>
    <w:rsid w:val="00DD0A32"/>
    <w:rsid w:val="00DD135B"/>
    <w:rsid w:val="00DD499E"/>
    <w:rsid w:val="00DE1945"/>
    <w:rsid w:val="00DE3E12"/>
    <w:rsid w:val="00DE6076"/>
    <w:rsid w:val="00DF23BD"/>
    <w:rsid w:val="00DF2FFE"/>
    <w:rsid w:val="00DF5D70"/>
    <w:rsid w:val="00DF5E55"/>
    <w:rsid w:val="00E05E95"/>
    <w:rsid w:val="00E129A6"/>
    <w:rsid w:val="00E22B12"/>
    <w:rsid w:val="00E22C11"/>
    <w:rsid w:val="00E27D86"/>
    <w:rsid w:val="00E33467"/>
    <w:rsid w:val="00E33512"/>
    <w:rsid w:val="00E336B5"/>
    <w:rsid w:val="00E34449"/>
    <w:rsid w:val="00E35E9E"/>
    <w:rsid w:val="00E41942"/>
    <w:rsid w:val="00E47F2F"/>
    <w:rsid w:val="00E5461A"/>
    <w:rsid w:val="00E55C11"/>
    <w:rsid w:val="00E621F3"/>
    <w:rsid w:val="00E80E9F"/>
    <w:rsid w:val="00E823D4"/>
    <w:rsid w:val="00E83E61"/>
    <w:rsid w:val="00E92E81"/>
    <w:rsid w:val="00EA0214"/>
    <w:rsid w:val="00EA11DC"/>
    <w:rsid w:val="00EB427C"/>
    <w:rsid w:val="00ED309B"/>
    <w:rsid w:val="00ED504F"/>
    <w:rsid w:val="00EE589E"/>
    <w:rsid w:val="00EF277B"/>
    <w:rsid w:val="00F216AE"/>
    <w:rsid w:val="00F26F1A"/>
    <w:rsid w:val="00F27F9C"/>
    <w:rsid w:val="00F311FE"/>
    <w:rsid w:val="00F35298"/>
    <w:rsid w:val="00F372F2"/>
    <w:rsid w:val="00F448EE"/>
    <w:rsid w:val="00F45FD3"/>
    <w:rsid w:val="00F47356"/>
    <w:rsid w:val="00F52476"/>
    <w:rsid w:val="00F53061"/>
    <w:rsid w:val="00F67CAE"/>
    <w:rsid w:val="00F73F71"/>
    <w:rsid w:val="00F7660B"/>
    <w:rsid w:val="00F94090"/>
    <w:rsid w:val="00F945AB"/>
    <w:rsid w:val="00FA0C80"/>
    <w:rsid w:val="00FA27DB"/>
    <w:rsid w:val="00FA4FD8"/>
    <w:rsid w:val="00FB0E63"/>
    <w:rsid w:val="00FB131D"/>
    <w:rsid w:val="00FB403E"/>
    <w:rsid w:val="00FC0619"/>
    <w:rsid w:val="00FC5491"/>
    <w:rsid w:val="00FE6D65"/>
    <w:rsid w:val="00FF0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309B"/>
    <w:pPr>
      <w:widowControl w:val="0"/>
    </w:pPr>
    <w:rPr>
      <w:sz w:val="24"/>
    </w:rPr>
  </w:style>
  <w:style w:type="paragraph" w:styleId="1">
    <w:name w:val="heading 1"/>
    <w:basedOn w:val="a"/>
    <w:next w:val="a"/>
    <w:qFormat/>
    <w:rsid w:val="00ED309B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qFormat/>
    <w:rsid w:val="00ED309B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qFormat/>
    <w:rsid w:val="00ED309B"/>
    <w:pPr>
      <w:keepNext/>
      <w:outlineLvl w:val="2"/>
    </w:pPr>
  </w:style>
  <w:style w:type="paragraph" w:styleId="4">
    <w:name w:val="heading 4"/>
    <w:basedOn w:val="a"/>
    <w:next w:val="a"/>
    <w:qFormat/>
    <w:rsid w:val="00ED309B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  <w:rsid w:val="00ED309B"/>
  </w:style>
  <w:style w:type="character" w:customStyle="1" w:styleId="a4">
    <w:name w:val="знак примечания"/>
    <w:basedOn w:val="a3"/>
    <w:rsid w:val="00ED309B"/>
    <w:rPr>
      <w:sz w:val="16"/>
    </w:rPr>
  </w:style>
  <w:style w:type="paragraph" w:customStyle="1" w:styleId="40">
    <w:name w:val="Стиль4"/>
    <w:basedOn w:val="a"/>
    <w:rsid w:val="00ED309B"/>
  </w:style>
  <w:style w:type="paragraph" w:customStyle="1" w:styleId="20">
    <w:name w:val="Стиль2"/>
    <w:basedOn w:val="a"/>
    <w:rsid w:val="00ED309B"/>
  </w:style>
  <w:style w:type="paragraph" w:styleId="a5">
    <w:name w:val="Body Text"/>
    <w:basedOn w:val="a"/>
    <w:rsid w:val="00ED309B"/>
    <w:pPr>
      <w:spacing w:after="120"/>
    </w:pPr>
  </w:style>
  <w:style w:type="paragraph" w:customStyle="1" w:styleId="a6">
    <w:name w:val="текст примечания"/>
    <w:basedOn w:val="a"/>
    <w:rsid w:val="00ED309B"/>
  </w:style>
  <w:style w:type="paragraph" w:styleId="a7">
    <w:name w:val="footer"/>
    <w:basedOn w:val="a"/>
    <w:rsid w:val="00ED309B"/>
    <w:pPr>
      <w:tabs>
        <w:tab w:val="center" w:pos="4536"/>
        <w:tab w:val="right" w:pos="9072"/>
      </w:tabs>
    </w:pPr>
  </w:style>
  <w:style w:type="character" w:customStyle="1" w:styleId="a8">
    <w:name w:val="номер страницы"/>
    <w:basedOn w:val="a3"/>
    <w:rsid w:val="00ED309B"/>
  </w:style>
  <w:style w:type="paragraph" w:styleId="a9">
    <w:name w:val="header"/>
    <w:basedOn w:val="a"/>
    <w:rsid w:val="00ED309B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ED309B"/>
  </w:style>
  <w:style w:type="paragraph" w:styleId="21">
    <w:name w:val="Body Text 2"/>
    <w:basedOn w:val="a"/>
    <w:rsid w:val="00ED309B"/>
    <w:pPr>
      <w:ind w:right="5075"/>
      <w:jc w:val="both"/>
    </w:pPr>
  </w:style>
  <w:style w:type="table" w:styleId="ab">
    <w:name w:val="Table Grid"/>
    <w:basedOn w:val="a1"/>
    <w:rsid w:val="0074460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rsid w:val="00C6596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65963"/>
    <w:rPr>
      <w:rFonts w:ascii="Tahoma" w:hAnsi="Tahoma" w:cs="Tahoma"/>
      <w:sz w:val="16"/>
      <w:szCs w:val="16"/>
      <w:lang w:val="ru-RU" w:eastAsia="ru-RU" w:bidi="ar-SA"/>
    </w:rPr>
  </w:style>
  <w:style w:type="paragraph" w:styleId="22">
    <w:name w:val="Body Text Indent 2"/>
    <w:basedOn w:val="a"/>
    <w:rsid w:val="00C65963"/>
    <w:pPr>
      <w:spacing w:after="120" w:line="480" w:lineRule="auto"/>
      <w:ind w:left="283"/>
    </w:pPr>
  </w:style>
  <w:style w:type="character" w:customStyle="1" w:styleId="spelle">
    <w:name w:val="spelle"/>
    <w:basedOn w:val="a0"/>
    <w:rsid w:val="00C65963"/>
  </w:style>
  <w:style w:type="paragraph" w:customStyle="1" w:styleId="10">
    <w:name w:val="Обычный1"/>
    <w:basedOn w:val="a"/>
    <w:rsid w:val="00C65963"/>
    <w:pPr>
      <w:widowControl/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basedOn w:val="a"/>
    <w:rsid w:val="00C65963"/>
    <w:pPr>
      <w:widowControl/>
      <w:spacing w:before="100" w:beforeAutospacing="1" w:after="100" w:afterAutospacing="1"/>
    </w:pPr>
    <w:rPr>
      <w:szCs w:val="24"/>
    </w:rPr>
  </w:style>
  <w:style w:type="paragraph" w:customStyle="1" w:styleId="consnormal">
    <w:name w:val="consnormal"/>
    <w:basedOn w:val="a"/>
    <w:rsid w:val="00C65963"/>
    <w:pPr>
      <w:widowControl/>
      <w:spacing w:before="100" w:beforeAutospacing="1" w:after="100" w:afterAutospacing="1"/>
    </w:pPr>
    <w:rPr>
      <w:szCs w:val="24"/>
    </w:rPr>
  </w:style>
  <w:style w:type="paragraph" w:customStyle="1" w:styleId="ConsPlusTitle">
    <w:name w:val="ConsPlusTitle"/>
    <w:rsid w:val="00DB38DD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DB38DD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character" w:styleId="ae">
    <w:name w:val="Hyperlink"/>
    <w:basedOn w:val="a0"/>
    <w:rsid w:val="00DB38DD"/>
    <w:rPr>
      <w:rFonts w:cs="Times New Roman"/>
      <w:color w:val="0000FF"/>
      <w:u w:val="single"/>
    </w:rPr>
  </w:style>
  <w:style w:type="paragraph" w:customStyle="1" w:styleId="11">
    <w:name w:val="Абзац списка1"/>
    <w:basedOn w:val="a"/>
    <w:rsid w:val="00DB38DD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Normal (Web)"/>
    <w:basedOn w:val="a"/>
    <w:rsid w:val="003B60B7"/>
    <w:pPr>
      <w:widowControl/>
      <w:spacing w:before="100" w:beforeAutospacing="1" w:after="100" w:afterAutospacing="1"/>
    </w:pPr>
    <w:rPr>
      <w:szCs w:val="24"/>
    </w:rPr>
  </w:style>
  <w:style w:type="character" w:customStyle="1" w:styleId="highlighthighlightactive">
    <w:name w:val="highlight highlight_active"/>
    <w:basedOn w:val="a0"/>
    <w:rsid w:val="003B60B7"/>
  </w:style>
  <w:style w:type="paragraph" w:customStyle="1" w:styleId="western">
    <w:name w:val="western"/>
    <w:basedOn w:val="a"/>
    <w:rsid w:val="003B60B7"/>
    <w:pPr>
      <w:widowControl/>
      <w:spacing w:before="100" w:beforeAutospacing="1" w:after="100" w:afterAutospacing="1"/>
    </w:pPr>
    <w:rPr>
      <w:szCs w:val="24"/>
    </w:rPr>
  </w:style>
  <w:style w:type="paragraph" w:styleId="af0">
    <w:name w:val="List Paragraph"/>
    <w:basedOn w:val="a"/>
    <w:uiPriority w:val="34"/>
    <w:qFormat/>
    <w:rsid w:val="00F94090"/>
    <w:pPr>
      <w:ind w:left="720"/>
      <w:contextualSpacing/>
    </w:pPr>
  </w:style>
  <w:style w:type="paragraph" w:customStyle="1" w:styleId="af1">
    <w:name w:val="Знак"/>
    <w:basedOn w:val="a"/>
    <w:rsid w:val="00A819FD"/>
    <w:pPr>
      <w:widowControl/>
      <w:spacing w:after="160" w:line="240" w:lineRule="exact"/>
    </w:pPr>
    <w:rPr>
      <w:rFonts w:ascii="Verdana" w:hAnsi="Verdana" w:cs="Verdana"/>
      <w:sz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309B"/>
    <w:pPr>
      <w:widowControl w:val="0"/>
    </w:pPr>
    <w:rPr>
      <w:sz w:val="24"/>
    </w:rPr>
  </w:style>
  <w:style w:type="paragraph" w:styleId="1">
    <w:name w:val="heading 1"/>
    <w:basedOn w:val="a"/>
    <w:next w:val="a"/>
    <w:qFormat/>
    <w:rsid w:val="00ED309B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qFormat/>
    <w:rsid w:val="00ED309B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qFormat/>
    <w:rsid w:val="00ED309B"/>
    <w:pPr>
      <w:keepNext/>
      <w:outlineLvl w:val="2"/>
    </w:pPr>
  </w:style>
  <w:style w:type="paragraph" w:styleId="4">
    <w:name w:val="heading 4"/>
    <w:basedOn w:val="a"/>
    <w:next w:val="a"/>
    <w:qFormat/>
    <w:rsid w:val="00ED309B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  <w:rsid w:val="00ED309B"/>
  </w:style>
  <w:style w:type="character" w:customStyle="1" w:styleId="a4">
    <w:name w:val="знак примечания"/>
    <w:basedOn w:val="a3"/>
    <w:rsid w:val="00ED309B"/>
    <w:rPr>
      <w:sz w:val="16"/>
    </w:rPr>
  </w:style>
  <w:style w:type="paragraph" w:customStyle="1" w:styleId="40">
    <w:name w:val="Стиль4"/>
    <w:basedOn w:val="a"/>
    <w:rsid w:val="00ED309B"/>
  </w:style>
  <w:style w:type="paragraph" w:customStyle="1" w:styleId="20">
    <w:name w:val="Стиль2"/>
    <w:basedOn w:val="a"/>
    <w:rsid w:val="00ED309B"/>
  </w:style>
  <w:style w:type="paragraph" w:styleId="a5">
    <w:name w:val="Body Text"/>
    <w:basedOn w:val="a"/>
    <w:rsid w:val="00ED309B"/>
    <w:pPr>
      <w:spacing w:after="120"/>
    </w:pPr>
  </w:style>
  <w:style w:type="paragraph" w:customStyle="1" w:styleId="a6">
    <w:name w:val="текст примечания"/>
    <w:basedOn w:val="a"/>
    <w:rsid w:val="00ED309B"/>
  </w:style>
  <w:style w:type="paragraph" w:styleId="a7">
    <w:name w:val="footer"/>
    <w:basedOn w:val="a"/>
    <w:rsid w:val="00ED309B"/>
    <w:pPr>
      <w:tabs>
        <w:tab w:val="center" w:pos="4536"/>
        <w:tab w:val="right" w:pos="9072"/>
      </w:tabs>
    </w:pPr>
  </w:style>
  <w:style w:type="character" w:customStyle="1" w:styleId="a8">
    <w:name w:val="номер страницы"/>
    <w:basedOn w:val="a3"/>
    <w:rsid w:val="00ED309B"/>
  </w:style>
  <w:style w:type="paragraph" w:styleId="a9">
    <w:name w:val="header"/>
    <w:basedOn w:val="a"/>
    <w:rsid w:val="00ED309B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ED309B"/>
  </w:style>
  <w:style w:type="paragraph" w:styleId="21">
    <w:name w:val="Body Text 2"/>
    <w:basedOn w:val="a"/>
    <w:rsid w:val="00ED309B"/>
    <w:pPr>
      <w:ind w:right="5075"/>
      <w:jc w:val="both"/>
    </w:pPr>
  </w:style>
  <w:style w:type="table" w:styleId="ab">
    <w:name w:val="Table Grid"/>
    <w:basedOn w:val="a1"/>
    <w:rsid w:val="0074460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rsid w:val="00C6596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65963"/>
    <w:rPr>
      <w:rFonts w:ascii="Tahoma" w:hAnsi="Tahoma" w:cs="Tahoma"/>
      <w:sz w:val="16"/>
      <w:szCs w:val="16"/>
      <w:lang w:val="ru-RU" w:eastAsia="ru-RU" w:bidi="ar-SA"/>
    </w:rPr>
  </w:style>
  <w:style w:type="paragraph" w:styleId="22">
    <w:name w:val="Body Text Indent 2"/>
    <w:basedOn w:val="a"/>
    <w:rsid w:val="00C65963"/>
    <w:pPr>
      <w:spacing w:after="120" w:line="480" w:lineRule="auto"/>
      <w:ind w:left="283"/>
    </w:pPr>
  </w:style>
  <w:style w:type="character" w:customStyle="1" w:styleId="spelle">
    <w:name w:val="spelle"/>
    <w:basedOn w:val="a0"/>
    <w:rsid w:val="00C65963"/>
  </w:style>
  <w:style w:type="paragraph" w:customStyle="1" w:styleId="10">
    <w:name w:val="Обычный1"/>
    <w:basedOn w:val="a"/>
    <w:rsid w:val="00C65963"/>
    <w:pPr>
      <w:widowControl/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basedOn w:val="a"/>
    <w:rsid w:val="00C65963"/>
    <w:pPr>
      <w:widowControl/>
      <w:spacing w:before="100" w:beforeAutospacing="1" w:after="100" w:afterAutospacing="1"/>
    </w:pPr>
    <w:rPr>
      <w:szCs w:val="24"/>
    </w:rPr>
  </w:style>
  <w:style w:type="paragraph" w:customStyle="1" w:styleId="consnormal">
    <w:name w:val="consnormal"/>
    <w:basedOn w:val="a"/>
    <w:rsid w:val="00C65963"/>
    <w:pPr>
      <w:widowControl/>
      <w:spacing w:before="100" w:beforeAutospacing="1" w:after="100" w:afterAutospacing="1"/>
    </w:pPr>
    <w:rPr>
      <w:szCs w:val="24"/>
    </w:rPr>
  </w:style>
  <w:style w:type="paragraph" w:customStyle="1" w:styleId="ConsPlusTitle">
    <w:name w:val="ConsPlusTitle"/>
    <w:rsid w:val="00DB38DD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ConsPlusCell">
    <w:name w:val="ConsPlusCell"/>
    <w:rsid w:val="00DB38DD"/>
    <w:pPr>
      <w:widowControl w:val="0"/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character" w:styleId="ae">
    <w:name w:val="Hyperlink"/>
    <w:basedOn w:val="a0"/>
    <w:rsid w:val="00DB38DD"/>
    <w:rPr>
      <w:rFonts w:cs="Times New Roman"/>
      <w:color w:val="0000FF"/>
      <w:u w:val="single"/>
    </w:rPr>
  </w:style>
  <w:style w:type="paragraph" w:customStyle="1" w:styleId="11">
    <w:name w:val="Абзац списка1"/>
    <w:basedOn w:val="a"/>
    <w:rsid w:val="00DB38DD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Normal (Web)"/>
    <w:basedOn w:val="a"/>
    <w:rsid w:val="003B60B7"/>
    <w:pPr>
      <w:widowControl/>
      <w:spacing w:before="100" w:beforeAutospacing="1" w:after="100" w:afterAutospacing="1"/>
    </w:pPr>
    <w:rPr>
      <w:szCs w:val="24"/>
    </w:rPr>
  </w:style>
  <w:style w:type="character" w:customStyle="1" w:styleId="highlighthighlightactive">
    <w:name w:val="highlight highlight_active"/>
    <w:basedOn w:val="a0"/>
    <w:rsid w:val="003B60B7"/>
  </w:style>
  <w:style w:type="paragraph" w:customStyle="1" w:styleId="western">
    <w:name w:val="western"/>
    <w:basedOn w:val="a"/>
    <w:rsid w:val="003B60B7"/>
    <w:pPr>
      <w:widowControl/>
      <w:spacing w:before="100" w:beforeAutospacing="1" w:after="100" w:afterAutospacing="1"/>
    </w:pPr>
    <w:rPr>
      <w:szCs w:val="24"/>
    </w:rPr>
  </w:style>
  <w:style w:type="paragraph" w:styleId="af0">
    <w:name w:val="List Paragraph"/>
    <w:basedOn w:val="a"/>
    <w:uiPriority w:val="34"/>
    <w:qFormat/>
    <w:rsid w:val="00F94090"/>
    <w:pPr>
      <w:ind w:left="720"/>
      <w:contextualSpacing/>
    </w:pPr>
  </w:style>
  <w:style w:type="paragraph" w:customStyle="1" w:styleId="af1">
    <w:name w:val="Знак"/>
    <w:basedOn w:val="a"/>
    <w:rsid w:val="00A819FD"/>
    <w:pPr>
      <w:widowControl/>
      <w:spacing w:after="160" w:line="240" w:lineRule="exact"/>
    </w:pPr>
    <w:rPr>
      <w:rFonts w:ascii="Verdana" w:hAnsi="Verdana" w:cs="Verdan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6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A6C28-A674-42F2-9A2A-A74A1C524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Орготдел</dc:creator>
  <cp:lastModifiedBy>Кирилл Коноплев</cp:lastModifiedBy>
  <cp:revision>2</cp:revision>
  <cp:lastPrinted>2022-05-27T06:55:00Z</cp:lastPrinted>
  <dcterms:created xsi:type="dcterms:W3CDTF">2022-08-24T07:03:00Z</dcterms:created>
  <dcterms:modified xsi:type="dcterms:W3CDTF">2022-08-24T07:03:00Z</dcterms:modified>
</cp:coreProperties>
</file>