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8A6" w:rsidRDefault="00A168A6" w:rsidP="00A168A6">
      <w:pPr>
        <w:pStyle w:val="3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C84F50" wp14:editId="6C977D50">
            <wp:simplePos x="0" y="0"/>
            <wp:positionH relativeFrom="column">
              <wp:align>center</wp:align>
            </wp:positionH>
            <wp:positionV relativeFrom="paragraph">
              <wp:posOffset>-549910</wp:posOffset>
            </wp:positionV>
            <wp:extent cx="899795" cy="899795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68A6" w:rsidRDefault="00A168A6" w:rsidP="00A168A6"/>
    <w:p w:rsidR="00A168A6" w:rsidRDefault="00A168A6" w:rsidP="00A168A6">
      <w:pPr>
        <w:pStyle w:val="3"/>
        <w:rPr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247"/>
      </w:tblGrid>
      <w:tr w:rsidR="00A168A6" w:rsidTr="003036C7">
        <w:trPr>
          <w:trHeight w:val="1314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A168A6" w:rsidRDefault="00A168A6" w:rsidP="003036C7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КЕМЕРОВСКАЯ ОБЛАСТЬ – КУЗБАСС </w:t>
            </w:r>
          </w:p>
          <w:p w:rsidR="00A168A6" w:rsidRDefault="00A168A6" w:rsidP="003036C7">
            <w:pPr>
              <w:widowControl/>
              <w:jc w:val="center"/>
              <w:rPr>
                <w:b/>
                <w:sz w:val="28"/>
              </w:rPr>
            </w:pPr>
          </w:p>
          <w:p w:rsidR="00A168A6" w:rsidRDefault="00A168A6" w:rsidP="003036C7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caps/>
                <w:sz w:val="28"/>
              </w:rPr>
              <w:t>администрация</w:t>
            </w:r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ЛЕНИНСК-КУЗНЕЦКОГО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/>
              <w:t>МУНИЦИПАЛЬНОГО ОКРУГА</w:t>
            </w:r>
          </w:p>
        </w:tc>
      </w:tr>
      <w:tr w:rsidR="00A168A6" w:rsidTr="003036C7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A168A6" w:rsidRDefault="00A168A6" w:rsidP="003036C7">
            <w:pPr>
              <w:widowControl/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A168A6" w:rsidTr="003036C7">
        <w:trPr>
          <w:trHeight w:val="399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A168A6" w:rsidRDefault="00A168A6" w:rsidP="003036C7">
            <w:pPr>
              <w:widowControl/>
              <w:jc w:val="center"/>
              <w:rPr>
                <w:caps/>
              </w:rPr>
            </w:pPr>
            <w:r>
              <w:rPr>
                <w:b/>
                <w:caps/>
                <w:sz w:val="36"/>
              </w:rPr>
              <w:t xml:space="preserve">постановление </w:t>
            </w:r>
          </w:p>
        </w:tc>
      </w:tr>
      <w:tr w:rsidR="00A168A6" w:rsidTr="003036C7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A168A6" w:rsidRDefault="00A168A6" w:rsidP="003036C7">
            <w:pPr>
              <w:widowControl/>
              <w:spacing w:line="360" w:lineRule="auto"/>
              <w:jc w:val="center"/>
              <w:rPr>
                <w:b/>
                <w:sz w:val="36"/>
              </w:rPr>
            </w:pPr>
          </w:p>
        </w:tc>
      </w:tr>
      <w:tr w:rsidR="00A168A6" w:rsidTr="003036C7"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A168A6" w:rsidRDefault="00A168A6" w:rsidP="003036C7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A168A6" w:rsidRDefault="00A168A6" w:rsidP="003036C7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>от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168A6" w:rsidRDefault="00A168A6" w:rsidP="003036C7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>07.07.2026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A168A6" w:rsidRDefault="00A168A6" w:rsidP="003036C7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168A6" w:rsidRDefault="00A168A6" w:rsidP="003036C7">
            <w:pPr>
              <w:jc w:val="center"/>
            </w:pPr>
            <w:r>
              <w:t>1808</w:t>
            </w:r>
          </w:p>
        </w:tc>
        <w:tc>
          <w:tcPr>
            <w:tcW w:w="2522" w:type="dxa"/>
            <w:gridSpan w:val="2"/>
            <w:tcMar>
              <w:left w:w="28" w:type="dxa"/>
              <w:right w:w="28" w:type="dxa"/>
            </w:tcMar>
          </w:tcPr>
          <w:p w:rsidR="00A168A6" w:rsidRDefault="00A168A6" w:rsidP="003036C7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</w:p>
        </w:tc>
      </w:tr>
      <w:tr w:rsidR="00A168A6" w:rsidTr="003036C7">
        <w:trPr>
          <w:trHeight w:hRule="exact" w:val="113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A168A6" w:rsidRDefault="00A168A6" w:rsidP="003036C7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</w:p>
        </w:tc>
      </w:tr>
      <w:tr w:rsidR="00A168A6" w:rsidTr="003036C7"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A168A6" w:rsidRDefault="00A168A6" w:rsidP="003036C7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</w:tr>
      <w:tr w:rsidR="00A168A6" w:rsidTr="003036C7">
        <w:trPr>
          <w:trHeight w:hRule="exact" w:val="56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A168A6" w:rsidRDefault="00A168A6" w:rsidP="003036C7">
            <w:pPr>
              <w:widowControl/>
              <w:tabs>
                <w:tab w:val="left" w:pos="2568"/>
                <w:tab w:val="left" w:pos="5244"/>
                <w:tab w:val="left" w:pos="5394"/>
              </w:tabs>
            </w:pPr>
          </w:p>
        </w:tc>
      </w:tr>
      <w:tr w:rsidR="00A168A6" w:rsidTr="003036C7">
        <w:tc>
          <w:tcPr>
            <w:tcW w:w="1134" w:type="dxa"/>
            <w:tcMar>
              <w:left w:w="0" w:type="dxa"/>
              <w:right w:w="0" w:type="dxa"/>
            </w:tcMar>
          </w:tcPr>
          <w:p w:rsidR="00A168A6" w:rsidRDefault="00A168A6" w:rsidP="003036C7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</w:p>
        </w:tc>
        <w:tc>
          <w:tcPr>
            <w:tcW w:w="6804" w:type="dxa"/>
            <w:gridSpan w:val="6"/>
            <w:tcMar>
              <w:left w:w="28" w:type="dxa"/>
              <w:right w:w="28" w:type="dxa"/>
            </w:tcMar>
          </w:tcPr>
          <w:p w:rsidR="00A168A6" w:rsidRDefault="00A168A6" w:rsidP="003036C7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О признании </w:t>
            </w:r>
            <w:proofErr w:type="gramStart"/>
            <w:r>
              <w:rPr>
                <w:b/>
              </w:rPr>
              <w:t>утратившим</w:t>
            </w:r>
            <w:proofErr w:type="gramEnd"/>
            <w:r>
              <w:rPr>
                <w:b/>
              </w:rPr>
              <w:t xml:space="preserve"> силу постановления администрации </w:t>
            </w:r>
            <w:proofErr w:type="spellStart"/>
            <w:r>
              <w:rPr>
                <w:b/>
              </w:rPr>
              <w:t>Полысаевского</w:t>
            </w:r>
            <w:proofErr w:type="spellEnd"/>
            <w:r>
              <w:rPr>
                <w:b/>
              </w:rPr>
              <w:t xml:space="preserve"> городского округа от 17.07.2023 № 849 «Об утверждении порядка формирования и ведения реестра источников доходов бюджета </w:t>
            </w:r>
            <w:proofErr w:type="spellStart"/>
            <w:r>
              <w:rPr>
                <w:b/>
              </w:rPr>
              <w:t>Полысаевского</w:t>
            </w:r>
            <w:proofErr w:type="spellEnd"/>
            <w:r>
              <w:rPr>
                <w:b/>
              </w:rPr>
              <w:t xml:space="preserve"> городского округа» 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:rsidR="00A168A6" w:rsidRDefault="00A168A6" w:rsidP="003036C7">
            <w:pPr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</w:p>
        </w:tc>
      </w:tr>
      <w:tr w:rsidR="00A168A6" w:rsidTr="003036C7">
        <w:trPr>
          <w:trHeight w:hRule="exact" w:val="586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A168A6" w:rsidRDefault="00A168A6" w:rsidP="003036C7"/>
        </w:tc>
      </w:tr>
    </w:tbl>
    <w:p w:rsidR="00A168A6" w:rsidRDefault="00A168A6" w:rsidP="00A168A6">
      <w:pPr>
        <w:pStyle w:val="a5"/>
      </w:pPr>
      <w:r>
        <w:t xml:space="preserve">В целях приведения в соответствие с законодательством Российской                            Федерации муниципальных нормативных  правовых актов, руководствуясь статьями 36, 62 Устава муниципального образования Ленинск-Кузнецкий муниципальный округ Кемеровской области – Кузбасса,  </w:t>
      </w:r>
      <w:proofErr w:type="gramStart"/>
      <w:r>
        <w:t>п</w:t>
      </w:r>
      <w:proofErr w:type="gramEnd"/>
      <w:r>
        <w:t xml:space="preserve"> о с т а н о в л я ю:</w:t>
      </w:r>
    </w:p>
    <w:p w:rsidR="00A168A6" w:rsidRDefault="00A168A6" w:rsidP="00A168A6">
      <w:pPr>
        <w:widowControl/>
        <w:spacing w:line="360" w:lineRule="auto"/>
        <w:ind w:firstLine="709"/>
        <w:jc w:val="both"/>
      </w:pPr>
      <w:r>
        <w:t xml:space="preserve">1. Признать утратившим силу постановление администрации </w:t>
      </w:r>
      <w:proofErr w:type="spellStart"/>
      <w:r>
        <w:t>Полысаевского</w:t>
      </w:r>
      <w:proofErr w:type="spellEnd"/>
      <w:r>
        <w:t xml:space="preserve"> городского округа от 17.07.2023 № 849 «Об утверждении порядка формирования и ведения реестра источников доходов бюджета </w:t>
      </w:r>
      <w:proofErr w:type="spellStart"/>
      <w:r>
        <w:t>Полысаевского</w:t>
      </w:r>
      <w:proofErr w:type="spellEnd"/>
      <w:r>
        <w:t xml:space="preserve"> городского округа».</w:t>
      </w:r>
    </w:p>
    <w:p w:rsidR="00A168A6" w:rsidRDefault="00A168A6" w:rsidP="00A168A6">
      <w:pPr>
        <w:widowControl/>
        <w:spacing w:line="360" w:lineRule="auto"/>
        <w:ind w:firstLine="709"/>
        <w:jc w:val="both"/>
      </w:pPr>
      <w:r>
        <w:t xml:space="preserve">2. Разместить настоящее постановление на официальном сайте администрации </w:t>
      </w:r>
      <w:proofErr w:type="gramStart"/>
      <w:r>
        <w:t>Ленинск-Кузнецкого</w:t>
      </w:r>
      <w:proofErr w:type="gramEnd"/>
      <w:r>
        <w:t xml:space="preserve"> муниципального округа в информационно-телекоммуникационной сети «Интернет».</w:t>
      </w:r>
    </w:p>
    <w:p w:rsidR="00A168A6" w:rsidRDefault="00A168A6" w:rsidP="00A168A6">
      <w:pPr>
        <w:widowControl/>
        <w:spacing w:line="360" w:lineRule="auto"/>
        <w:ind w:firstLine="709"/>
        <w:jc w:val="both"/>
      </w:pPr>
      <w:r>
        <w:t>3. Опубликовать настоящее постановление в «Городской газете».</w:t>
      </w:r>
    </w:p>
    <w:p w:rsidR="00A168A6" w:rsidRDefault="00A168A6" w:rsidP="00A168A6">
      <w:pPr>
        <w:widowControl/>
        <w:spacing w:line="360" w:lineRule="auto"/>
        <w:ind w:firstLine="709"/>
        <w:jc w:val="both"/>
      </w:pPr>
      <w:r>
        <w:t xml:space="preserve">4. Контроль за исполнением постановления возложить </w:t>
      </w:r>
      <w:proofErr w:type="gramStart"/>
      <w:r>
        <w:t>на</w:t>
      </w:r>
      <w:proofErr w:type="gramEnd"/>
      <w:r>
        <w:t xml:space="preserve"> </w:t>
      </w:r>
      <w:proofErr w:type="spellStart"/>
      <w:r>
        <w:t>и.</w:t>
      </w:r>
      <w:proofErr w:type="gramStart"/>
      <w:r>
        <w:t>о</w:t>
      </w:r>
      <w:proofErr w:type="spellEnd"/>
      <w:proofErr w:type="gramEnd"/>
      <w:r>
        <w:t>. заместителя главы Ленинск-Кузнецкого муниципального округа</w:t>
      </w:r>
      <w:bookmarkStart w:id="0" w:name="_GoBack"/>
      <w:bookmarkEnd w:id="0"/>
      <w:r>
        <w:t xml:space="preserve"> по экономике Славинскую Е.А.</w:t>
      </w:r>
    </w:p>
    <w:p w:rsidR="00A168A6" w:rsidRDefault="00A168A6" w:rsidP="00A168A6">
      <w:pPr>
        <w:widowControl/>
        <w:spacing w:line="336" w:lineRule="auto"/>
        <w:ind w:firstLine="709"/>
        <w:jc w:val="both"/>
      </w:pPr>
      <w:r>
        <w:t>5. Настоящее постановление вступает в силу  после его  официального опубликования.</w:t>
      </w:r>
    </w:p>
    <w:p w:rsidR="00A168A6" w:rsidRDefault="00A168A6" w:rsidP="00A168A6">
      <w:pPr>
        <w:widowControl/>
        <w:spacing w:line="360" w:lineRule="auto"/>
        <w:ind w:firstLine="709"/>
        <w:jc w:val="both"/>
      </w:pPr>
    </w:p>
    <w:p w:rsidR="00A168A6" w:rsidRDefault="00A168A6" w:rsidP="00A168A6">
      <w:pPr>
        <w:widowControl/>
        <w:jc w:val="both"/>
      </w:pPr>
    </w:p>
    <w:p w:rsidR="00A168A6" w:rsidRDefault="00A168A6" w:rsidP="00A168A6">
      <w:pPr>
        <w:widowControl/>
        <w:jc w:val="both"/>
      </w:pPr>
    </w:p>
    <w:tbl>
      <w:tblPr>
        <w:tblW w:w="0" w:type="auto"/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7"/>
        <w:gridCol w:w="5228"/>
      </w:tblGrid>
      <w:tr w:rsidR="00A168A6" w:rsidTr="003036C7">
        <w:tc>
          <w:tcPr>
            <w:tcW w:w="3957" w:type="dxa"/>
            <w:tcMar>
              <w:top w:w="0" w:type="dxa"/>
              <w:left w:w="0" w:type="dxa"/>
              <w:bottom w:w="0" w:type="dxa"/>
              <w:right w:w="28" w:type="dxa"/>
            </w:tcMar>
          </w:tcPr>
          <w:p w:rsidR="00A168A6" w:rsidRDefault="00A168A6" w:rsidP="003036C7">
            <w:pPr>
              <w:widowControl/>
              <w:tabs>
                <w:tab w:val="center" w:pos="1970"/>
              </w:tabs>
            </w:pPr>
            <w:r>
              <w:t xml:space="preserve">Глава </w:t>
            </w:r>
            <w:proofErr w:type="gramStart"/>
            <w:r>
              <w:t>Ленинск-Кузнецкого</w:t>
            </w:r>
            <w:proofErr w:type="gramEnd"/>
            <w:r>
              <w:t xml:space="preserve"> </w:t>
            </w:r>
          </w:p>
          <w:p w:rsidR="00A168A6" w:rsidRDefault="00A168A6" w:rsidP="003036C7">
            <w:pPr>
              <w:widowControl/>
              <w:tabs>
                <w:tab w:val="center" w:pos="1970"/>
              </w:tabs>
            </w:pPr>
            <w:r>
              <w:t xml:space="preserve">   муниципального округа</w:t>
            </w:r>
          </w:p>
        </w:tc>
        <w:tc>
          <w:tcPr>
            <w:tcW w:w="5228" w:type="dxa"/>
            <w:tcMar>
              <w:top w:w="0" w:type="dxa"/>
              <w:left w:w="0" w:type="dxa"/>
              <w:bottom w:w="0" w:type="dxa"/>
              <w:right w:w="28" w:type="dxa"/>
            </w:tcMar>
          </w:tcPr>
          <w:p w:rsidR="00A168A6" w:rsidRDefault="00A168A6" w:rsidP="003036C7">
            <w:pPr>
              <w:widowControl/>
              <w:jc w:val="right"/>
            </w:pPr>
          </w:p>
          <w:p w:rsidR="00A168A6" w:rsidRDefault="00A168A6" w:rsidP="003036C7">
            <w:pPr>
              <w:widowControl/>
              <w:jc w:val="right"/>
            </w:pPr>
            <w:r>
              <w:t>В.П. Мельник</w:t>
            </w:r>
          </w:p>
        </w:tc>
      </w:tr>
    </w:tbl>
    <w:p w:rsidR="00B634E7" w:rsidRDefault="00B634E7"/>
    <w:sectPr w:rsidR="00B6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A02"/>
    <w:rsid w:val="005F7A02"/>
    <w:rsid w:val="00A168A6"/>
    <w:rsid w:val="00B6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8A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168A6"/>
    <w:pPr>
      <w:keepNext/>
      <w:widowControl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8A6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168A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168A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ody Text Indent"/>
    <w:basedOn w:val="a"/>
    <w:link w:val="a6"/>
    <w:rsid w:val="00A168A6"/>
    <w:pPr>
      <w:widowControl/>
      <w:spacing w:line="360" w:lineRule="auto"/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A168A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8A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168A6"/>
    <w:pPr>
      <w:keepNext/>
      <w:widowControl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8A6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168A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168A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ody Text Indent"/>
    <w:basedOn w:val="a"/>
    <w:link w:val="a6"/>
    <w:rsid w:val="00A168A6"/>
    <w:pPr>
      <w:widowControl/>
      <w:spacing w:line="360" w:lineRule="auto"/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A168A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Остапенко</dc:creator>
  <cp:keywords/>
  <dc:description/>
  <cp:lastModifiedBy>Влад Остапенко</cp:lastModifiedBy>
  <cp:revision>2</cp:revision>
  <dcterms:created xsi:type="dcterms:W3CDTF">2026-07-09T02:00:00Z</dcterms:created>
  <dcterms:modified xsi:type="dcterms:W3CDTF">2026-07-09T02:00:00Z</dcterms:modified>
</cp:coreProperties>
</file>